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0C858" w14:textId="77777777" w:rsidR="00390AA3" w:rsidRDefault="00390AA3" w:rsidP="00390AA3">
            <w:pPr>
              <w:rPr>
                <w:b/>
                <w:bCs/>
                <w:color w:val="FFFFFF" w:themeColor="background1"/>
              </w:rPr>
            </w:pPr>
            <w:r w:rsidRPr="0080777C">
              <w:rPr>
                <w:b/>
                <w:bCs/>
                <w:color w:val="FFFFFF" w:themeColor="background1"/>
              </w:rPr>
              <w:t>G</w:t>
            </w:r>
            <w:r>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70B7EFE4"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B143AE">
              <w:rPr>
                <w:b/>
                <w:bCs/>
                <w:color w:val="FFFFFF" w:themeColor="background1"/>
                <w:sz w:val="16"/>
                <w:szCs w:val="16"/>
              </w:rPr>
              <w:t>April</w:t>
            </w:r>
            <w:r w:rsidRPr="00AA185A">
              <w:rPr>
                <w:b/>
                <w:bCs/>
                <w:color w:val="FFFFFF" w:themeColor="background1"/>
                <w:sz w:val="16"/>
                <w:szCs w:val="16"/>
              </w:rPr>
              <w:t xml:space="preserve"> </w:t>
            </w:r>
            <w:r w:rsidR="002B0F99">
              <w:rPr>
                <w:b/>
                <w:bCs/>
                <w:color w:val="FFFFFF" w:themeColor="background1"/>
                <w:sz w:val="16"/>
                <w:szCs w:val="16"/>
              </w:rPr>
              <w:t>14</w:t>
            </w:r>
            <w:r w:rsidRPr="00AA185A">
              <w:rPr>
                <w:b/>
                <w:bCs/>
                <w:color w:val="FFFFFF" w:themeColor="background1"/>
                <w:sz w:val="16"/>
                <w:szCs w:val="16"/>
              </w:rPr>
              <w:t>, 202</w:t>
            </w:r>
            <w:r>
              <w:rPr>
                <w:b/>
                <w:bCs/>
                <w:color w:val="FFFFFF" w:themeColor="background1"/>
                <w:sz w:val="16"/>
                <w:szCs w:val="16"/>
              </w:rPr>
              <w:t>5</w:t>
            </w:r>
            <w:r w:rsidRPr="00AA185A">
              <w:rPr>
                <w:b/>
                <w:bCs/>
                <w:color w:val="FFFFFF" w:themeColor="background1"/>
                <w:sz w:val="16"/>
                <w:szCs w:val="16"/>
              </w:rPr>
              <w:t>, 6:00 – 9:00 PM (America/Chicago)</w:t>
            </w:r>
          </w:p>
          <w:p w14:paraId="0AE1D9A2"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0D56EDA8" w14:textId="77777777" w:rsidR="00032BC9" w:rsidRPr="00032BC9" w:rsidRDefault="00032BC9" w:rsidP="00032BC9">
            <w:hyperlink r:id="rId12" w:history="1">
              <w:r w:rsidRPr="00032BC9">
                <w:rPr>
                  <w:rStyle w:val="Hyperlink"/>
                </w:rPr>
                <w:t>https://meet.goto.com/925209605</w:t>
              </w:r>
            </w:hyperlink>
          </w:p>
          <w:p w14:paraId="236EE3BA"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2019B708"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Access Code: </w:t>
            </w:r>
            <w:r w:rsidR="00B0627D">
              <w:rPr>
                <w:b/>
                <w:bCs/>
                <w:color w:val="FFFFFF" w:themeColor="background1"/>
                <w:sz w:val="16"/>
                <w:szCs w:val="16"/>
              </w:rPr>
              <w:t>925-209-605</w:t>
            </w:r>
          </w:p>
          <w:p w14:paraId="0BB83ADD" w14:textId="252B01DC"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Pr>
                <w:b/>
                <w:bCs/>
                <w:color w:val="FFFFFF" w:themeColor="background1"/>
                <w:sz w:val="16"/>
                <w:szCs w:val="16"/>
                <w:u w:val="single"/>
              </w:rPr>
              <w:t>+1 (</w:t>
            </w:r>
            <w:r w:rsidR="00B0627D">
              <w:rPr>
                <w:b/>
                <w:bCs/>
                <w:color w:val="FFFFFF" w:themeColor="background1"/>
                <w:sz w:val="16"/>
                <w:szCs w:val="16"/>
                <w:u w:val="single"/>
              </w:rPr>
              <w:t>224) 501-3412</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38E1B97B" w:rsidR="00390AA3" w:rsidRPr="00B05C1F" w:rsidRDefault="00390AA3" w:rsidP="00390AA3">
            <w:pPr>
              <w:rPr>
                <w:color w:val="FFFFFF" w:themeColor="background1"/>
              </w:rPr>
            </w:pPr>
            <w:r w:rsidRPr="00B05C1F">
              <w:rPr>
                <w:color w:val="FFFFFF" w:themeColor="background1"/>
              </w:rPr>
              <w:t xml:space="preserve">Monday, </w:t>
            </w:r>
            <w:r w:rsidR="00B143AE">
              <w:rPr>
                <w:color w:val="FFFFFF" w:themeColor="background1"/>
              </w:rPr>
              <w:t>April</w:t>
            </w:r>
            <w:r w:rsidRPr="00B05C1F">
              <w:rPr>
                <w:color w:val="FFFFFF" w:themeColor="background1"/>
              </w:rPr>
              <w:t xml:space="preserve"> </w:t>
            </w:r>
            <w:r w:rsidR="002B0F99">
              <w:rPr>
                <w:color w:val="FFFFFF" w:themeColor="background1"/>
              </w:rPr>
              <w:t>14</w:t>
            </w:r>
            <w:r w:rsidRPr="00B05C1F">
              <w:rPr>
                <w:color w:val="FFFFFF" w:themeColor="background1"/>
                <w:vertAlign w:val="superscript"/>
              </w:rPr>
              <w:t>th</w:t>
            </w:r>
            <w:r w:rsidRPr="00B05C1F">
              <w:rPr>
                <w:color w:val="FFFFFF" w:themeColor="background1"/>
              </w:rPr>
              <w:t>, 202</w:t>
            </w:r>
            <w:r>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77777777" w:rsidR="00390AA3" w:rsidRPr="00B05C1F" w:rsidRDefault="00390AA3" w:rsidP="00390AA3">
            <w:pPr>
              <w:rPr>
                <w:color w:val="FFFFFF" w:themeColor="background1"/>
              </w:rPr>
            </w:pPr>
            <w:r w:rsidRPr="00B05C1F">
              <w:rPr>
                <w:color w:val="FFFFFF" w:themeColor="background1"/>
              </w:rPr>
              <w:t>6:00 P.M.</w:t>
            </w:r>
          </w:p>
        </w:tc>
        <w:tc>
          <w:tcPr>
            <w:tcW w:w="3562" w:type="dxa"/>
            <w:vMerge/>
            <w:tcBorders>
              <w:left w:val="single" w:sz="4" w:space="0" w:color="FFFFFF" w:themeColor="background1"/>
              <w:right w:val="single" w:sz="4" w:space="0" w:color="FFFFFF" w:themeColor="background1"/>
            </w:tcBorders>
            <w:shd w:val="clear" w:color="auto" w:fill="auto"/>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77777777" w:rsidR="00390AA3" w:rsidRPr="00B05C1F" w:rsidRDefault="00390AA3" w:rsidP="00390AA3">
            <w:pPr>
              <w:rPr>
                <w:color w:val="FFFFFF" w:themeColor="background1"/>
              </w:rPr>
            </w:pPr>
            <w:r w:rsidRPr="00B05C1F">
              <w:rPr>
                <w:color w:val="FFFFFF" w:themeColor="background1"/>
              </w:rPr>
              <w:t>Baxter City Hall/Council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4BB97"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1FDD8399" w14:textId="77777777" w:rsidR="00D9550E" w:rsidRDefault="00D9550E" w:rsidP="00D9550E">
      <w:pPr>
        <w:rPr>
          <w:b/>
          <w:bCs/>
        </w:rPr>
      </w:pPr>
    </w:p>
    <w:p w14:paraId="7C069991" w14:textId="076AEFC8" w:rsidR="002F5BA5" w:rsidRPr="00417559" w:rsidRDefault="002F5BA5" w:rsidP="002F5BA5">
      <w:pPr>
        <w:spacing w:line="278" w:lineRule="auto"/>
        <w:rPr>
          <w:rFonts w:cstheme="minorHAnsi"/>
          <w:szCs w:val="20"/>
        </w:rPr>
      </w:pPr>
      <w:r w:rsidRPr="00417559">
        <w:rPr>
          <w:rFonts w:cstheme="minorHAnsi"/>
          <w:szCs w:val="20"/>
        </w:rPr>
        <w:t xml:space="preserve">Mayor Doug Bishop called the meeting to order at 6:00 p.m. Present were Kinzel, Milligan, </w:t>
      </w:r>
      <w:r>
        <w:rPr>
          <w:rFonts w:cstheme="minorHAnsi"/>
          <w:szCs w:val="20"/>
        </w:rPr>
        <w:t xml:space="preserve">Kunkel, </w:t>
      </w:r>
      <w:r w:rsidRPr="00417559">
        <w:rPr>
          <w:rFonts w:cstheme="minorHAnsi"/>
          <w:szCs w:val="20"/>
        </w:rPr>
        <w:t>Schabilion</w:t>
      </w:r>
      <w:r>
        <w:rPr>
          <w:rFonts w:cstheme="minorHAnsi"/>
          <w:szCs w:val="20"/>
        </w:rPr>
        <w:t>, and Smith</w:t>
      </w:r>
      <w:r w:rsidRPr="00417559">
        <w:rPr>
          <w:rFonts w:cstheme="minorHAnsi"/>
          <w:szCs w:val="20"/>
        </w:rPr>
        <w:t xml:space="preserve">. </w:t>
      </w:r>
      <w:r>
        <w:rPr>
          <w:rFonts w:cstheme="minorHAnsi"/>
          <w:szCs w:val="20"/>
        </w:rPr>
        <w:t xml:space="preserve">City Administrator Battani, Deputy City Clerk Braye, </w:t>
      </w:r>
      <w:r w:rsidR="00F976BC">
        <w:rPr>
          <w:rFonts w:cstheme="minorHAnsi"/>
          <w:szCs w:val="20"/>
        </w:rPr>
        <w:t>Public Works Director Bryce Hall,</w:t>
      </w:r>
      <w:r w:rsidR="00671DF9">
        <w:rPr>
          <w:rFonts w:cstheme="minorHAnsi"/>
          <w:szCs w:val="20"/>
        </w:rPr>
        <w:t xml:space="preserve"> EMS Director Sally Seeley</w:t>
      </w:r>
      <w:r w:rsidR="009B2DED">
        <w:rPr>
          <w:rFonts w:cstheme="minorHAnsi"/>
          <w:szCs w:val="20"/>
        </w:rPr>
        <w:t>,</w:t>
      </w:r>
      <w:r w:rsidR="00F976BC">
        <w:rPr>
          <w:rFonts w:cstheme="minorHAnsi"/>
          <w:szCs w:val="20"/>
        </w:rPr>
        <w:t xml:space="preserve"> </w:t>
      </w:r>
      <w:r>
        <w:rPr>
          <w:rFonts w:cstheme="minorHAnsi"/>
          <w:szCs w:val="20"/>
        </w:rPr>
        <w:t>and various members of the public were also present</w:t>
      </w:r>
      <w:r w:rsidRPr="00417559">
        <w:rPr>
          <w:rFonts w:cstheme="minorHAnsi"/>
          <w:szCs w:val="20"/>
        </w:rPr>
        <w:t>.</w:t>
      </w:r>
    </w:p>
    <w:p w14:paraId="5C03F0A6" w14:textId="77777777" w:rsidR="00D9550E" w:rsidRDefault="00D9550E" w:rsidP="00D9550E">
      <w:pPr>
        <w:rPr>
          <w:b/>
          <w:bCs/>
        </w:rPr>
      </w:pPr>
    </w:p>
    <w:p w14:paraId="3716235F" w14:textId="65687923" w:rsidR="00E67E89" w:rsidRPr="00417559" w:rsidRDefault="00DE177B" w:rsidP="00E67E89">
      <w:pPr>
        <w:spacing w:line="278" w:lineRule="auto"/>
        <w:rPr>
          <w:rFonts w:cstheme="minorHAnsi"/>
          <w:szCs w:val="20"/>
        </w:rPr>
      </w:pPr>
      <w:r>
        <w:rPr>
          <w:rFonts w:cstheme="minorHAnsi"/>
          <w:szCs w:val="20"/>
        </w:rPr>
        <w:t>Smith</w:t>
      </w:r>
      <w:r w:rsidR="00E67E89" w:rsidRPr="00417559">
        <w:rPr>
          <w:rFonts w:cstheme="minorHAnsi"/>
          <w:szCs w:val="20"/>
        </w:rPr>
        <w:t xml:space="preserve"> moved to approve the agenda.  </w:t>
      </w:r>
      <w:r>
        <w:rPr>
          <w:rFonts w:cstheme="minorHAnsi"/>
          <w:szCs w:val="20"/>
        </w:rPr>
        <w:t>Kinzel</w:t>
      </w:r>
      <w:r w:rsidR="00E67E89" w:rsidRPr="00417559">
        <w:rPr>
          <w:rFonts w:cstheme="minorHAnsi"/>
          <w:szCs w:val="20"/>
        </w:rPr>
        <w:t xml:space="preserve"> seconded. </w:t>
      </w:r>
      <w:bookmarkStart w:id="0" w:name="_Hlk190693526"/>
      <w:r w:rsidR="00E67E89" w:rsidRPr="00417559">
        <w:rPr>
          <w:rFonts w:cstheme="minorHAnsi"/>
          <w:szCs w:val="20"/>
        </w:rPr>
        <w:t>Ayes: Kinzel, Milligan</w:t>
      </w:r>
      <w:r w:rsidR="00E67E89">
        <w:rPr>
          <w:rFonts w:cstheme="minorHAnsi"/>
          <w:szCs w:val="20"/>
        </w:rPr>
        <w:t xml:space="preserve">, Kunkel, </w:t>
      </w:r>
      <w:r w:rsidR="00E67E89" w:rsidRPr="00417559">
        <w:rPr>
          <w:rFonts w:cstheme="minorHAnsi"/>
          <w:szCs w:val="20"/>
        </w:rPr>
        <w:t>Schabilion</w:t>
      </w:r>
      <w:r w:rsidR="00E67E89">
        <w:rPr>
          <w:rFonts w:cstheme="minorHAnsi"/>
          <w:szCs w:val="20"/>
        </w:rPr>
        <w:t>, and Smith</w:t>
      </w:r>
      <w:r w:rsidR="00E67E89" w:rsidRPr="00417559">
        <w:rPr>
          <w:rFonts w:cstheme="minorHAnsi"/>
          <w:szCs w:val="20"/>
        </w:rPr>
        <w:t xml:space="preserve">. Motion carried. </w:t>
      </w:r>
    </w:p>
    <w:bookmarkEnd w:id="0"/>
    <w:p w14:paraId="6757C10F" w14:textId="77777777" w:rsidR="00E67E89" w:rsidRPr="00417559" w:rsidRDefault="00E67E89" w:rsidP="00E67E89">
      <w:pPr>
        <w:spacing w:line="278" w:lineRule="auto"/>
        <w:rPr>
          <w:rFonts w:eastAsia="Aptos" w:cstheme="minorHAnsi"/>
          <w:b/>
          <w:bCs/>
          <w:color w:val="auto"/>
          <w:szCs w:val="20"/>
        </w:rPr>
      </w:pPr>
    </w:p>
    <w:p w14:paraId="2C965C94" w14:textId="421E2C5E" w:rsidR="00E67E89" w:rsidRPr="00417559" w:rsidRDefault="00DE177B" w:rsidP="00E67E89">
      <w:pPr>
        <w:spacing w:line="278" w:lineRule="auto"/>
        <w:rPr>
          <w:rFonts w:cstheme="minorHAnsi"/>
          <w:szCs w:val="20"/>
        </w:rPr>
      </w:pPr>
      <w:r>
        <w:rPr>
          <w:rFonts w:cstheme="minorHAnsi"/>
          <w:szCs w:val="20"/>
        </w:rPr>
        <w:t>Milligan</w:t>
      </w:r>
      <w:r w:rsidR="00E67E89" w:rsidRPr="00417559">
        <w:rPr>
          <w:rFonts w:cstheme="minorHAnsi"/>
          <w:szCs w:val="20"/>
        </w:rPr>
        <w:t xml:space="preserve"> moved to approve the Consent agenda. </w:t>
      </w:r>
      <w:proofErr w:type="spellStart"/>
      <w:r>
        <w:rPr>
          <w:rFonts w:cstheme="minorHAnsi"/>
          <w:szCs w:val="20"/>
        </w:rPr>
        <w:t>Schabllion</w:t>
      </w:r>
      <w:proofErr w:type="spellEnd"/>
      <w:r w:rsidR="00E67E89" w:rsidRPr="00417559">
        <w:rPr>
          <w:rFonts w:cstheme="minorHAnsi"/>
          <w:szCs w:val="20"/>
        </w:rPr>
        <w:t xml:space="preserve"> seconded. Ayes: Kinzel, Milligan</w:t>
      </w:r>
      <w:r w:rsidR="00E67E89">
        <w:rPr>
          <w:rFonts w:cstheme="minorHAnsi"/>
          <w:szCs w:val="20"/>
        </w:rPr>
        <w:t xml:space="preserve">, Kunkel, </w:t>
      </w:r>
      <w:r w:rsidR="00E67E89" w:rsidRPr="00417559">
        <w:rPr>
          <w:rFonts w:cstheme="minorHAnsi"/>
          <w:szCs w:val="20"/>
        </w:rPr>
        <w:t>Schabilion</w:t>
      </w:r>
      <w:r w:rsidR="00E67E89">
        <w:rPr>
          <w:rFonts w:cstheme="minorHAnsi"/>
          <w:szCs w:val="20"/>
        </w:rPr>
        <w:t xml:space="preserve">, and Smith. </w:t>
      </w:r>
      <w:r w:rsidR="00E67E89" w:rsidRPr="00417559">
        <w:rPr>
          <w:rFonts w:cstheme="minorHAnsi"/>
          <w:szCs w:val="20"/>
        </w:rPr>
        <w:t xml:space="preserve">Motion carried. The consent agenda was as follows: </w:t>
      </w:r>
      <w:r w:rsidR="00753213">
        <w:rPr>
          <w:rFonts w:cstheme="minorHAnsi"/>
          <w:szCs w:val="20"/>
        </w:rPr>
        <w:t>March 24</w:t>
      </w:r>
      <w:r w:rsidR="00E67E89" w:rsidRPr="00417559">
        <w:rPr>
          <w:rFonts w:cstheme="minorHAnsi"/>
          <w:szCs w:val="20"/>
          <w:vertAlign w:val="superscript"/>
        </w:rPr>
        <w:t>th</w:t>
      </w:r>
      <w:r w:rsidR="00E67E89" w:rsidRPr="00417559">
        <w:rPr>
          <w:rFonts w:cstheme="minorHAnsi"/>
          <w:szCs w:val="20"/>
        </w:rPr>
        <w:t xml:space="preserve"> </w:t>
      </w:r>
      <w:r w:rsidR="00BA49FA">
        <w:rPr>
          <w:rFonts w:cstheme="minorHAnsi"/>
          <w:szCs w:val="20"/>
        </w:rPr>
        <w:t xml:space="preserve">Special Council &amp; Tax Levy </w:t>
      </w:r>
      <w:r w:rsidR="00E67E89" w:rsidRPr="00417559">
        <w:rPr>
          <w:rFonts w:cstheme="minorHAnsi"/>
          <w:szCs w:val="20"/>
        </w:rPr>
        <w:t>Minutes</w:t>
      </w:r>
      <w:r w:rsidR="00E67E89">
        <w:rPr>
          <w:rFonts w:cstheme="minorHAnsi"/>
          <w:szCs w:val="20"/>
        </w:rPr>
        <w:t xml:space="preserve"> and claims.</w:t>
      </w:r>
    </w:p>
    <w:p w14:paraId="1F6A6479" w14:textId="77777777" w:rsidR="00E67E89" w:rsidRDefault="00E67E89" w:rsidP="00E67E89"/>
    <w:p w14:paraId="4F9D2D1B" w14:textId="77777777" w:rsidR="00E67E89" w:rsidRDefault="00E67E89" w:rsidP="00E67E89">
      <w:r>
        <w:t>The claims list is as follows:</w:t>
      </w:r>
    </w:p>
    <w:p w14:paraId="4678BA04" w14:textId="77777777" w:rsidR="00DE7C49" w:rsidRDefault="00DE7C49" w:rsidP="00D9550E">
      <w:pPr>
        <w:rPr>
          <w:b/>
          <w:bCs/>
        </w:rPr>
      </w:pPr>
    </w:p>
    <w:p w14:paraId="2C060A74" w14:textId="65D6D7B8" w:rsidR="00DE7C49" w:rsidRDefault="003D0FDE" w:rsidP="00D9550E">
      <w:pPr>
        <w:rPr>
          <w:b/>
          <w:bCs/>
        </w:rPr>
      </w:pPr>
      <w:r w:rsidRPr="003D0FDE">
        <w:drawing>
          <wp:inline distT="0" distB="0" distL="0" distR="0" wp14:anchorId="448A4C02" wp14:editId="6B20D6A1">
            <wp:extent cx="4171950" cy="3629025"/>
            <wp:effectExtent l="0" t="0" r="0" b="9525"/>
            <wp:docPr id="1185307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3629025"/>
                    </a:xfrm>
                    <a:prstGeom prst="rect">
                      <a:avLst/>
                    </a:prstGeom>
                    <a:noFill/>
                    <a:ln>
                      <a:noFill/>
                    </a:ln>
                  </pic:spPr>
                </pic:pic>
              </a:graphicData>
            </a:graphic>
          </wp:inline>
        </w:drawing>
      </w:r>
    </w:p>
    <w:p w14:paraId="6935EFB9" w14:textId="77777777" w:rsidR="00DE7C49" w:rsidRDefault="00DE7C49" w:rsidP="00D9550E">
      <w:pPr>
        <w:rPr>
          <w:b/>
          <w:bCs/>
        </w:rPr>
      </w:pPr>
    </w:p>
    <w:p w14:paraId="3EB411A6" w14:textId="2F320FE5" w:rsidR="00DE7C49" w:rsidRDefault="0059746D" w:rsidP="00D9550E">
      <w:pPr>
        <w:rPr>
          <w:b/>
          <w:bCs/>
        </w:rPr>
      </w:pPr>
      <w:r w:rsidRPr="0059746D">
        <w:lastRenderedPageBreak/>
        <w:drawing>
          <wp:inline distT="0" distB="0" distL="0" distR="0" wp14:anchorId="11E7F761" wp14:editId="6CCDD35A">
            <wp:extent cx="3409950" cy="1352550"/>
            <wp:effectExtent l="0" t="0" r="0" b="0"/>
            <wp:docPr id="722464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950" cy="1352550"/>
                    </a:xfrm>
                    <a:prstGeom prst="rect">
                      <a:avLst/>
                    </a:prstGeom>
                    <a:noFill/>
                    <a:ln>
                      <a:noFill/>
                    </a:ln>
                  </pic:spPr>
                </pic:pic>
              </a:graphicData>
            </a:graphic>
          </wp:inline>
        </w:drawing>
      </w:r>
    </w:p>
    <w:p w14:paraId="6D6C5F5B" w14:textId="77777777" w:rsidR="003D0FDE" w:rsidRDefault="003D0FDE" w:rsidP="00D9550E">
      <w:pPr>
        <w:rPr>
          <w:b/>
          <w:bCs/>
        </w:rPr>
      </w:pPr>
    </w:p>
    <w:p w14:paraId="6CBE8332" w14:textId="6E429CD5" w:rsidR="00DE7C49" w:rsidRDefault="000E1915" w:rsidP="00D9550E">
      <w:pPr>
        <w:rPr>
          <w:b/>
          <w:bCs/>
        </w:rPr>
      </w:pPr>
      <w:r w:rsidRPr="000E1915">
        <w:drawing>
          <wp:inline distT="0" distB="0" distL="0" distR="0" wp14:anchorId="42014B5F" wp14:editId="561E94E3">
            <wp:extent cx="3409950" cy="1352550"/>
            <wp:effectExtent l="0" t="0" r="0" b="0"/>
            <wp:docPr id="2140315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1352550"/>
                    </a:xfrm>
                    <a:prstGeom prst="rect">
                      <a:avLst/>
                    </a:prstGeom>
                    <a:noFill/>
                    <a:ln>
                      <a:noFill/>
                    </a:ln>
                  </pic:spPr>
                </pic:pic>
              </a:graphicData>
            </a:graphic>
          </wp:inline>
        </w:drawing>
      </w:r>
    </w:p>
    <w:p w14:paraId="3390BE0C" w14:textId="77777777" w:rsidR="00293CA2" w:rsidRDefault="00293CA2" w:rsidP="00D9550E"/>
    <w:p w14:paraId="36C60BC3" w14:textId="4640808F" w:rsidR="000610BB" w:rsidRPr="00E53D50" w:rsidRDefault="00E53D50" w:rsidP="00D9550E">
      <w:r>
        <w:t>Reports:</w:t>
      </w:r>
    </w:p>
    <w:p w14:paraId="4B065C2C" w14:textId="3DB1EDEC" w:rsidR="00101F23" w:rsidRDefault="000F1BDD" w:rsidP="000F1BDD">
      <w:pPr>
        <w:pStyle w:val="ListParagraph"/>
        <w:numPr>
          <w:ilvl w:val="0"/>
          <w:numId w:val="14"/>
        </w:numPr>
      </w:pPr>
      <w:r>
        <w:t>City Administrator/Clerk</w:t>
      </w:r>
    </w:p>
    <w:p w14:paraId="7C6256EA" w14:textId="74610511" w:rsidR="000F1BDD" w:rsidRDefault="000F1BDD" w:rsidP="000F1BDD">
      <w:pPr>
        <w:pStyle w:val="ListParagraph"/>
        <w:numPr>
          <w:ilvl w:val="1"/>
          <w:numId w:val="14"/>
        </w:numPr>
      </w:pPr>
      <w:r>
        <w:t xml:space="preserve">Administrator Battani thanked the Council for supporting their attendance at the Iowa Municipal Management Institute and noted progress on fiscal year initiatives. They reported ongoing efforts to obtain quotes for a Comprehensive Plan update, including interest from MSA, </w:t>
      </w:r>
      <w:r w:rsidR="000E1915">
        <w:t>Mid-Iowa</w:t>
      </w:r>
      <w:r>
        <w:t xml:space="preserve"> Planning, and possibly Iowa State. Mid Iowa Planning will </w:t>
      </w:r>
      <w:proofErr w:type="gramStart"/>
      <w:r>
        <w:t>present</w:t>
      </w:r>
      <w:proofErr w:type="gramEnd"/>
      <w:r>
        <w:t xml:space="preserve"> at the May 12 meeting, and Battani will attend a related workshop in Grimes. The go-live date for the reservation portal has been delayed</w:t>
      </w:r>
      <w:r w:rsidR="00293CA2">
        <w:t xml:space="preserve"> till June 6th</w:t>
      </w:r>
      <w:r>
        <w:t xml:space="preserve"> due to staffing changes at ActiveNet. A meeting with CivicSystems is scheduled to prepare for the software transition. Both Battani and Jill have received their notary public certifications.</w:t>
      </w:r>
    </w:p>
    <w:p w14:paraId="0A97C72B" w14:textId="77777777" w:rsidR="009F0527" w:rsidRPr="00BA49FA" w:rsidRDefault="009F0527" w:rsidP="00D9550E"/>
    <w:p w14:paraId="67281EAC" w14:textId="32CA4785" w:rsidR="00D9550E" w:rsidRDefault="00F742E6" w:rsidP="00D9550E">
      <w:pPr>
        <w:rPr>
          <w:rFonts w:cstheme="minorHAnsi"/>
          <w:szCs w:val="20"/>
        </w:rPr>
      </w:pPr>
      <w:r>
        <w:t>Smith</w:t>
      </w:r>
      <w:r w:rsidR="00DB4898">
        <w:t xml:space="preserve"> moved to </w:t>
      </w:r>
      <w:r w:rsidR="00784DF9">
        <w:t xml:space="preserve">void Resolution 2025-17. Seconded by </w:t>
      </w:r>
      <w:r>
        <w:t>Kinzel.</w:t>
      </w:r>
      <w:r w:rsidR="00784DF9">
        <w:t xml:space="preserve"> </w:t>
      </w:r>
      <w:r w:rsidR="00784DF9" w:rsidRPr="00417559">
        <w:rPr>
          <w:rFonts w:cstheme="minorHAnsi"/>
          <w:szCs w:val="20"/>
        </w:rPr>
        <w:t>Ayes: Kinzel, Milligan</w:t>
      </w:r>
      <w:r w:rsidR="00784DF9">
        <w:rPr>
          <w:rFonts w:cstheme="minorHAnsi"/>
          <w:szCs w:val="20"/>
        </w:rPr>
        <w:t xml:space="preserve">, Kunkel, </w:t>
      </w:r>
      <w:r w:rsidR="00784DF9" w:rsidRPr="00417559">
        <w:rPr>
          <w:rFonts w:cstheme="minorHAnsi"/>
          <w:szCs w:val="20"/>
        </w:rPr>
        <w:t>Schabilion</w:t>
      </w:r>
      <w:r w:rsidR="00784DF9">
        <w:rPr>
          <w:rFonts w:cstheme="minorHAnsi"/>
          <w:szCs w:val="20"/>
        </w:rPr>
        <w:t xml:space="preserve">, and Smith. </w:t>
      </w:r>
      <w:r w:rsidR="00784DF9" w:rsidRPr="00417559">
        <w:rPr>
          <w:rFonts w:cstheme="minorHAnsi"/>
          <w:szCs w:val="20"/>
        </w:rPr>
        <w:t>Motion carried.</w:t>
      </w:r>
      <w:r w:rsidR="00784DF9">
        <w:rPr>
          <w:rFonts w:cstheme="minorHAnsi"/>
          <w:szCs w:val="20"/>
        </w:rPr>
        <w:t xml:space="preserve"> </w:t>
      </w:r>
      <w:r w:rsidR="000A033E">
        <w:rPr>
          <w:rFonts w:cstheme="minorHAnsi"/>
          <w:szCs w:val="20"/>
        </w:rPr>
        <w:t>Milligan</w:t>
      </w:r>
      <w:r w:rsidR="00784DF9">
        <w:rPr>
          <w:rFonts w:cstheme="minorHAnsi"/>
          <w:szCs w:val="20"/>
        </w:rPr>
        <w:t xml:space="preserve"> moved to </w:t>
      </w:r>
      <w:r w:rsidR="001C699A">
        <w:rPr>
          <w:rFonts w:cstheme="minorHAnsi"/>
          <w:szCs w:val="20"/>
        </w:rPr>
        <w:t>approve Resolution 2025-18, declaring the necessity of the S. West Avenue Improvement Project and setting a public hearing for May 1, 2025</w:t>
      </w:r>
      <w:r w:rsidR="00775D8D">
        <w:rPr>
          <w:rFonts w:cstheme="minorHAnsi"/>
          <w:szCs w:val="20"/>
        </w:rPr>
        <w:t>,</w:t>
      </w:r>
      <w:r w:rsidR="00FE0695">
        <w:rPr>
          <w:rFonts w:cstheme="minorHAnsi"/>
          <w:szCs w:val="20"/>
        </w:rPr>
        <w:t xml:space="preserve"> at 5:30 p.m</w:t>
      </w:r>
      <w:r w:rsidR="001C699A">
        <w:rPr>
          <w:rFonts w:cstheme="minorHAnsi"/>
          <w:szCs w:val="20"/>
        </w:rPr>
        <w:t xml:space="preserve">. Seconded by </w:t>
      </w:r>
      <w:r w:rsidR="000A033E">
        <w:rPr>
          <w:rFonts w:cstheme="minorHAnsi"/>
          <w:szCs w:val="20"/>
        </w:rPr>
        <w:t>Kinzel.</w:t>
      </w:r>
      <w:r w:rsidR="001C699A">
        <w:rPr>
          <w:rFonts w:cstheme="minorHAnsi"/>
          <w:szCs w:val="20"/>
        </w:rPr>
        <w:t xml:space="preserve"> </w:t>
      </w:r>
      <w:r w:rsidR="001C699A" w:rsidRPr="00417559">
        <w:rPr>
          <w:rFonts w:cstheme="minorHAnsi"/>
          <w:szCs w:val="20"/>
        </w:rPr>
        <w:t>Ayes: Kinzel, Milligan</w:t>
      </w:r>
      <w:r w:rsidR="001C699A">
        <w:rPr>
          <w:rFonts w:cstheme="minorHAnsi"/>
          <w:szCs w:val="20"/>
        </w:rPr>
        <w:t xml:space="preserve">, Kunkel, </w:t>
      </w:r>
      <w:r w:rsidR="001C699A" w:rsidRPr="00417559">
        <w:rPr>
          <w:rFonts w:cstheme="minorHAnsi"/>
          <w:szCs w:val="20"/>
        </w:rPr>
        <w:t>Schabilion</w:t>
      </w:r>
      <w:r w:rsidR="001C699A">
        <w:rPr>
          <w:rFonts w:cstheme="minorHAnsi"/>
          <w:szCs w:val="20"/>
        </w:rPr>
        <w:t xml:space="preserve">, and Smith. </w:t>
      </w:r>
      <w:r w:rsidR="001C699A" w:rsidRPr="00417559">
        <w:rPr>
          <w:rFonts w:cstheme="minorHAnsi"/>
          <w:szCs w:val="20"/>
        </w:rPr>
        <w:t>Motion carried.</w:t>
      </w:r>
    </w:p>
    <w:p w14:paraId="1297C7F4" w14:textId="77777777" w:rsidR="001C699A" w:rsidRDefault="001C699A" w:rsidP="00D9550E">
      <w:pPr>
        <w:rPr>
          <w:rFonts w:cstheme="minorHAnsi"/>
          <w:szCs w:val="20"/>
        </w:rPr>
      </w:pPr>
    </w:p>
    <w:p w14:paraId="6AC97337" w14:textId="02F35A97" w:rsidR="001C699A" w:rsidRDefault="00247D54" w:rsidP="00D9550E">
      <w:pPr>
        <w:rPr>
          <w:rFonts w:cstheme="minorHAnsi"/>
          <w:szCs w:val="20"/>
        </w:rPr>
      </w:pPr>
      <w:r>
        <w:t>Milligan</w:t>
      </w:r>
      <w:r w:rsidR="008A614C">
        <w:t xml:space="preserve"> motioned to approve Resolution 2025-19, setting a public hearing for May 12 for the FY24-25 budget amendment. </w:t>
      </w:r>
      <w:r>
        <w:t>Smith</w:t>
      </w:r>
      <w:r w:rsidR="008A614C">
        <w:t xml:space="preserve"> seconded. </w:t>
      </w:r>
      <w:r w:rsidR="008A614C" w:rsidRPr="00417559">
        <w:rPr>
          <w:rFonts w:cstheme="minorHAnsi"/>
          <w:szCs w:val="20"/>
        </w:rPr>
        <w:t>Ayes: Kinzel, Milligan</w:t>
      </w:r>
      <w:r w:rsidR="008A614C">
        <w:rPr>
          <w:rFonts w:cstheme="minorHAnsi"/>
          <w:szCs w:val="20"/>
        </w:rPr>
        <w:t xml:space="preserve">, Kunkel, </w:t>
      </w:r>
      <w:r w:rsidR="008A614C" w:rsidRPr="00417559">
        <w:rPr>
          <w:rFonts w:cstheme="minorHAnsi"/>
          <w:szCs w:val="20"/>
        </w:rPr>
        <w:t>Schabilion</w:t>
      </w:r>
      <w:r w:rsidR="008A614C">
        <w:rPr>
          <w:rFonts w:cstheme="minorHAnsi"/>
          <w:szCs w:val="20"/>
        </w:rPr>
        <w:t xml:space="preserve">, and Smith. </w:t>
      </w:r>
      <w:r w:rsidR="008A614C" w:rsidRPr="00417559">
        <w:rPr>
          <w:rFonts w:cstheme="minorHAnsi"/>
          <w:szCs w:val="20"/>
        </w:rPr>
        <w:t>Motion carried.</w:t>
      </w:r>
    </w:p>
    <w:p w14:paraId="34F1560E" w14:textId="77777777" w:rsidR="0060772B" w:rsidRDefault="0060772B" w:rsidP="00D9550E">
      <w:pPr>
        <w:rPr>
          <w:rFonts w:cstheme="minorHAnsi"/>
          <w:szCs w:val="20"/>
        </w:rPr>
      </w:pPr>
    </w:p>
    <w:p w14:paraId="108A6581" w14:textId="3734DBED" w:rsidR="0060772B" w:rsidRDefault="0060772B" w:rsidP="00D9550E">
      <w:pPr>
        <w:rPr>
          <w:rFonts w:cstheme="minorHAnsi"/>
          <w:szCs w:val="20"/>
        </w:rPr>
      </w:pPr>
      <w:r>
        <w:rPr>
          <w:rFonts w:cstheme="minorHAnsi"/>
          <w:szCs w:val="20"/>
        </w:rPr>
        <w:t>Mayor Bishop opened the public hearing for the FY2025-2026</w:t>
      </w:r>
      <w:r w:rsidR="006E4C3C">
        <w:rPr>
          <w:rFonts w:cstheme="minorHAnsi"/>
          <w:szCs w:val="20"/>
        </w:rPr>
        <w:t xml:space="preserve"> full</w:t>
      </w:r>
      <w:r>
        <w:rPr>
          <w:rFonts w:cstheme="minorHAnsi"/>
          <w:szCs w:val="20"/>
        </w:rPr>
        <w:t xml:space="preserve"> budget</w:t>
      </w:r>
      <w:r w:rsidR="006E4C3C">
        <w:rPr>
          <w:rFonts w:cstheme="minorHAnsi"/>
          <w:szCs w:val="20"/>
        </w:rPr>
        <w:t xml:space="preserve"> adoption at </w:t>
      </w:r>
      <w:r w:rsidR="00934E99">
        <w:rPr>
          <w:rFonts w:cstheme="minorHAnsi"/>
          <w:szCs w:val="20"/>
        </w:rPr>
        <w:t>6:05</w:t>
      </w:r>
      <w:r>
        <w:rPr>
          <w:rFonts w:cstheme="minorHAnsi"/>
          <w:szCs w:val="20"/>
        </w:rPr>
        <w:t>. No protests</w:t>
      </w:r>
      <w:r w:rsidR="00A53869">
        <w:rPr>
          <w:rFonts w:cstheme="minorHAnsi"/>
          <w:szCs w:val="20"/>
        </w:rPr>
        <w:t>, written or verbal, were provided to Administrator Battani.</w:t>
      </w:r>
      <w:r w:rsidR="00934E99">
        <w:rPr>
          <w:rFonts w:cstheme="minorHAnsi"/>
          <w:szCs w:val="20"/>
        </w:rPr>
        <w:t xml:space="preserve"> Opened Smith and Kinzel.</w:t>
      </w:r>
      <w:r w:rsidR="00A53869">
        <w:rPr>
          <w:rFonts w:cstheme="minorHAnsi"/>
          <w:szCs w:val="20"/>
        </w:rPr>
        <w:t xml:space="preserve"> </w:t>
      </w:r>
      <w:r w:rsidR="00775D8D">
        <w:rPr>
          <w:rFonts w:cstheme="minorHAnsi"/>
          <w:szCs w:val="20"/>
        </w:rPr>
        <w:t>No public comments were made</w:t>
      </w:r>
      <w:r w:rsidR="006E4C3C">
        <w:rPr>
          <w:rFonts w:cstheme="minorHAnsi"/>
          <w:szCs w:val="20"/>
        </w:rPr>
        <w:t xml:space="preserve">. </w:t>
      </w:r>
      <w:r w:rsidR="00775D8D">
        <w:rPr>
          <w:rFonts w:cstheme="minorHAnsi"/>
          <w:szCs w:val="20"/>
        </w:rPr>
        <w:t xml:space="preserve">Milligan motioned to close the hearing. Seconded by Kinzel. </w:t>
      </w:r>
      <w:r w:rsidR="00775D8D" w:rsidRPr="00417559">
        <w:rPr>
          <w:rFonts w:cstheme="minorHAnsi"/>
          <w:szCs w:val="20"/>
        </w:rPr>
        <w:t>Ayes: Kinzel, Milligan</w:t>
      </w:r>
      <w:r w:rsidR="00775D8D">
        <w:rPr>
          <w:rFonts w:cstheme="minorHAnsi"/>
          <w:szCs w:val="20"/>
        </w:rPr>
        <w:t xml:space="preserve">, Kunkel, </w:t>
      </w:r>
      <w:r w:rsidR="00775D8D" w:rsidRPr="00417559">
        <w:rPr>
          <w:rFonts w:cstheme="minorHAnsi"/>
          <w:szCs w:val="20"/>
        </w:rPr>
        <w:t>Schabilion</w:t>
      </w:r>
      <w:r w:rsidR="00775D8D">
        <w:rPr>
          <w:rFonts w:cstheme="minorHAnsi"/>
          <w:szCs w:val="20"/>
        </w:rPr>
        <w:t xml:space="preserve">, and Smith. </w:t>
      </w:r>
      <w:r w:rsidR="00775D8D" w:rsidRPr="00417559">
        <w:rPr>
          <w:rFonts w:cstheme="minorHAnsi"/>
          <w:szCs w:val="20"/>
        </w:rPr>
        <w:t>Motion carried.</w:t>
      </w:r>
      <w:r w:rsidR="00775D8D">
        <w:rPr>
          <w:rFonts w:cstheme="minorHAnsi"/>
          <w:szCs w:val="20"/>
        </w:rPr>
        <w:t xml:space="preserve"> Mayor Bishop closed the hearing at 6:09 pm. Smith motioned to </w:t>
      </w:r>
      <w:r w:rsidR="0069341A">
        <w:rPr>
          <w:rFonts w:cstheme="minorHAnsi"/>
          <w:szCs w:val="20"/>
        </w:rPr>
        <w:t xml:space="preserve">approve </w:t>
      </w:r>
      <w:r w:rsidR="00664349">
        <w:rPr>
          <w:rFonts w:cstheme="minorHAnsi"/>
          <w:szCs w:val="20"/>
        </w:rPr>
        <w:t xml:space="preserve">Resolution 2025-20, approving the FY2025_2026 budget. </w:t>
      </w:r>
      <w:r w:rsidR="00C52036">
        <w:rPr>
          <w:rFonts w:cstheme="minorHAnsi"/>
          <w:szCs w:val="20"/>
        </w:rPr>
        <w:t>Kinzel</w:t>
      </w:r>
      <w:r w:rsidR="00664349">
        <w:rPr>
          <w:rFonts w:cstheme="minorHAnsi"/>
          <w:szCs w:val="20"/>
        </w:rPr>
        <w:t xml:space="preserve"> seconded. </w:t>
      </w:r>
      <w:r w:rsidR="00664349" w:rsidRPr="00417559">
        <w:rPr>
          <w:rFonts w:cstheme="minorHAnsi"/>
          <w:szCs w:val="20"/>
        </w:rPr>
        <w:t>Ayes: Kinzel, Milligan</w:t>
      </w:r>
      <w:r w:rsidR="00664349">
        <w:rPr>
          <w:rFonts w:cstheme="minorHAnsi"/>
          <w:szCs w:val="20"/>
        </w:rPr>
        <w:t xml:space="preserve">, Kunkel, </w:t>
      </w:r>
      <w:r w:rsidR="00664349" w:rsidRPr="00417559">
        <w:rPr>
          <w:rFonts w:cstheme="minorHAnsi"/>
          <w:szCs w:val="20"/>
        </w:rPr>
        <w:t>Schabilion</w:t>
      </w:r>
      <w:r w:rsidR="00664349">
        <w:rPr>
          <w:rFonts w:cstheme="minorHAnsi"/>
          <w:szCs w:val="20"/>
        </w:rPr>
        <w:t xml:space="preserve">, and Smith. </w:t>
      </w:r>
      <w:r w:rsidR="00664349" w:rsidRPr="00417559">
        <w:rPr>
          <w:rFonts w:cstheme="minorHAnsi"/>
          <w:szCs w:val="20"/>
        </w:rPr>
        <w:t>Motion carried.</w:t>
      </w:r>
    </w:p>
    <w:p w14:paraId="7CC00C60" w14:textId="77777777" w:rsidR="00E3100E" w:rsidRDefault="00E3100E" w:rsidP="00D9550E">
      <w:pPr>
        <w:rPr>
          <w:rFonts w:cstheme="minorHAnsi"/>
          <w:szCs w:val="20"/>
        </w:rPr>
      </w:pPr>
    </w:p>
    <w:p w14:paraId="22B7C48C" w14:textId="77777777" w:rsidR="00BC6E38" w:rsidRPr="00BC6E38" w:rsidRDefault="00BC6E38" w:rsidP="00BC6E38">
      <w:pPr>
        <w:rPr>
          <w:rFonts w:cstheme="minorHAnsi"/>
          <w:szCs w:val="20"/>
        </w:rPr>
      </w:pPr>
      <w:r w:rsidRPr="00BC6E38">
        <w:rPr>
          <w:rFonts w:cstheme="minorHAnsi"/>
          <w:szCs w:val="20"/>
        </w:rPr>
        <w:t>Mayor Bishop opened five sealed bids for the Water Treatment Plant property:</w:t>
      </w:r>
    </w:p>
    <w:p w14:paraId="7EFBE2B5" w14:textId="77777777" w:rsidR="00BC6E38" w:rsidRPr="00BC6E38" w:rsidRDefault="00BC6E38" w:rsidP="00BC6E38">
      <w:pPr>
        <w:numPr>
          <w:ilvl w:val="0"/>
          <w:numId w:val="16"/>
        </w:numPr>
        <w:rPr>
          <w:rFonts w:cstheme="minorHAnsi"/>
          <w:szCs w:val="20"/>
        </w:rPr>
      </w:pPr>
      <w:r w:rsidRPr="00BC6E38">
        <w:rPr>
          <w:rFonts w:cstheme="minorHAnsi"/>
          <w:szCs w:val="20"/>
        </w:rPr>
        <w:t>Lindsay Bethards – $12,500 (workspace storage for business)</w:t>
      </w:r>
    </w:p>
    <w:p w14:paraId="20352E45" w14:textId="77777777" w:rsidR="00BC6E38" w:rsidRPr="00BC6E38" w:rsidRDefault="00BC6E38" w:rsidP="00BC6E38">
      <w:pPr>
        <w:numPr>
          <w:ilvl w:val="0"/>
          <w:numId w:val="16"/>
        </w:numPr>
        <w:rPr>
          <w:rFonts w:cstheme="minorHAnsi"/>
          <w:szCs w:val="20"/>
        </w:rPr>
      </w:pPr>
      <w:r w:rsidRPr="00BC6E38">
        <w:rPr>
          <w:rFonts w:cstheme="minorHAnsi"/>
          <w:szCs w:val="20"/>
        </w:rPr>
        <w:t>Joel Seely – $16,000 (workshop purpose)</w:t>
      </w:r>
    </w:p>
    <w:p w14:paraId="333CD1ED" w14:textId="77777777" w:rsidR="00BC6E38" w:rsidRPr="00BC6E38" w:rsidRDefault="00BC6E38" w:rsidP="00BC6E38">
      <w:pPr>
        <w:numPr>
          <w:ilvl w:val="0"/>
          <w:numId w:val="16"/>
        </w:numPr>
        <w:rPr>
          <w:rFonts w:cstheme="minorHAnsi"/>
          <w:szCs w:val="20"/>
        </w:rPr>
      </w:pPr>
      <w:r w:rsidRPr="00BC6E38">
        <w:rPr>
          <w:rFonts w:cstheme="minorHAnsi"/>
          <w:szCs w:val="20"/>
        </w:rPr>
        <w:t>Robert Skokan – $900 (microgreens business)</w:t>
      </w:r>
    </w:p>
    <w:p w14:paraId="3F4E482A" w14:textId="77777777" w:rsidR="00BC6E38" w:rsidRPr="00BC6E38" w:rsidRDefault="00BC6E38" w:rsidP="00BC6E38">
      <w:pPr>
        <w:numPr>
          <w:ilvl w:val="0"/>
          <w:numId w:val="16"/>
        </w:numPr>
        <w:rPr>
          <w:rFonts w:cstheme="minorHAnsi"/>
          <w:szCs w:val="20"/>
        </w:rPr>
      </w:pPr>
      <w:r w:rsidRPr="00BC6E38">
        <w:rPr>
          <w:rFonts w:cstheme="minorHAnsi"/>
          <w:szCs w:val="20"/>
        </w:rPr>
        <w:t>Nicole Humston – $19,625 (shed for sports, boutique, or ice cream)</w:t>
      </w:r>
    </w:p>
    <w:p w14:paraId="39334FA5" w14:textId="77777777" w:rsidR="00BC6E38" w:rsidRPr="00BC6E38" w:rsidRDefault="00BC6E38" w:rsidP="00BC6E38">
      <w:pPr>
        <w:numPr>
          <w:ilvl w:val="0"/>
          <w:numId w:val="16"/>
        </w:numPr>
        <w:rPr>
          <w:rFonts w:cstheme="minorHAnsi"/>
          <w:szCs w:val="20"/>
        </w:rPr>
      </w:pPr>
      <w:r w:rsidRPr="00BC6E38">
        <w:rPr>
          <w:rFonts w:cstheme="minorHAnsi"/>
          <w:szCs w:val="20"/>
        </w:rPr>
        <w:t>Midstate Solutions (Justin Meyers) – $10,000 (construction use)</w:t>
      </w:r>
    </w:p>
    <w:p w14:paraId="0083455C" w14:textId="77777777" w:rsidR="00BC6E38" w:rsidRPr="00BC6E38" w:rsidRDefault="00BC6E38" w:rsidP="00BC6E38">
      <w:pPr>
        <w:rPr>
          <w:rFonts w:cstheme="minorHAnsi"/>
          <w:szCs w:val="20"/>
        </w:rPr>
      </w:pPr>
      <w:r w:rsidRPr="00BC6E38">
        <w:rPr>
          <w:rFonts w:cstheme="minorHAnsi"/>
          <w:szCs w:val="20"/>
        </w:rPr>
        <w:lastRenderedPageBreak/>
        <w:t>Smith moved to approve the sale to the highest bidder, Nicole Humston, and adopt Resolution 2025-21. Motion seconded by Milligan. Ayes: Kinzel, Milligan, Kunkel, Schabilion, and Smith. Motion carried.</w:t>
      </w:r>
    </w:p>
    <w:p w14:paraId="570A7AAF" w14:textId="77777777" w:rsidR="002C3CF5" w:rsidRDefault="002C3CF5" w:rsidP="00D9550E">
      <w:pPr>
        <w:rPr>
          <w:rFonts w:cstheme="minorHAnsi"/>
          <w:szCs w:val="20"/>
        </w:rPr>
      </w:pPr>
    </w:p>
    <w:p w14:paraId="5E5E05D3" w14:textId="54EA7AC8" w:rsidR="002C3CF5" w:rsidRDefault="002E43E9" w:rsidP="00D9550E">
      <w:pPr>
        <w:rPr>
          <w:rFonts w:cstheme="minorHAnsi"/>
          <w:szCs w:val="20"/>
        </w:rPr>
      </w:pPr>
      <w:r>
        <w:rPr>
          <w:rFonts w:cstheme="minorHAnsi"/>
          <w:szCs w:val="20"/>
        </w:rPr>
        <w:t>Kinzel</w:t>
      </w:r>
      <w:r w:rsidR="005578C4">
        <w:rPr>
          <w:rFonts w:cstheme="minorHAnsi"/>
          <w:szCs w:val="20"/>
        </w:rPr>
        <w:t xml:space="preserve"> motioned to approve Resolution 2025-22, EMS Transition Plan &amp; Contract. </w:t>
      </w:r>
      <w:r>
        <w:rPr>
          <w:rFonts w:cstheme="minorHAnsi"/>
          <w:szCs w:val="20"/>
        </w:rPr>
        <w:t>Milligan</w:t>
      </w:r>
      <w:r w:rsidR="005578C4">
        <w:rPr>
          <w:rFonts w:cstheme="minorHAnsi"/>
          <w:szCs w:val="20"/>
        </w:rPr>
        <w:t xml:space="preserve"> seconded. </w:t>
      </w:r>
      <w:r w:rsidR="005578C4" w:rsidRPr="00417559">
        <w:rPr>
          <w:rFonts w:cstheme="minorHAnsi"/>
          <w:szCs w:val="20"/>
        </w:rPr>
        <w:t>Ayes: Kinzel, Milligan</w:t>
      </w:r>
      <w:r w:rsidR="005578C4">
        <w:rPr>
          <w:rFonts w:cstheme="minorHAnsi"/>
          <w:szCs w:val="20"/>
        </w:rPr>
        <w:t xml:space="preserve">, Kunkel, </w:t>
      </w:r>
      <w:r w:rsidR="005578C4" w:rsidRPr="00417559">
        <w:rPr>
          <w:rFonts w:cstheme="minorHAnsi"/>
          <w:szCs w:val="20"/>
        </w:rPr>
        <w:t>Schabilion</w:t>
      </w:r>
      <w:r w:rsidR="005578C4">
        <w:rPr>
          <w:rFonts w:cstheme="minorHAnsi"/>
          <w:szCs w:val="20"/>
        </w:rPr>
        <w:t xml:space="preserve">, and Smith. </w:t>
      </w:r>
      <w:r w:rsidR="005578C4" w:rsidRPr="00417559">
        <w:rPr>
          <w:rFonts w:cstheme="minorHAnsi"/>
          <w:szCs w:val="20"/>
        </w:rPr>
        <w:t>Motion carried.</w:t>
      </w:r>
    </w:p>
    <w:p w14:paraId="3BB7AA8B" w14:textId="77777777" w:rsidR="005578C4" w:rsidRDefault="005578C4" w:rsidP="00D9550E">
      <w:pPr>
        <w:rPr>
          <w:rFonts w:cstheme="minorHAnsi"/>
          <w:szCs w:val="20"/>
        </w:rPr>
      </w:pPr>
    </w:p>
    <w:p w14:paraId="478D1421" w14:textId="757650D5" w:rsidR="005578C4" w:rsidRDefault="0055626B" w:rsidP="00D9550E">
      <w:pPr>
        <w:rPr>
          <w:rFonts w:cstheme="minorHAnsi"/>
          <w:szCs w:val="20"/>
        </w:rPr>
      </w:pPr>
      <w:r>
        <w:rPr>
          <w:rFonts w:cstheme="minorHAnsi"/>
          <w:szCs w:val="20"/>
        </w:rPr>
        <w:t>Smith</w:t>
      </w:r>
      <w:r w:rsidR="005578C4">
        <w:rPr>
          <w:rFonts w:cstheme="minorHAnsi"/>
          <w:szCs w:val="20"/>
        </w:rPr>
        <w:t xml:space="preserve"> motioned to approve Resolution 2025-23</w:t>
      </w:r>
      <w:r w:rsidR="00F976BC">
        <w:rPr>
          <w:rFonts w:cstheme="minorHAnsi"/>
          <w:szCs w:val="20"/>
        </w:rPr>
        <w:t xml:space="preserve">, EMS Volunteer Per Diem Payment schedule. </w:t>
      </w:r>
      <w:proofErr w:type="spellStart"/>
      <w:r>
        <w:rPr>
          <w:rFonts w:cstheme="minorHAnsi"/>
          <w:szCs w:val="20"/>
        </w:rPr>
        <w:t>Schabillion</w:t>
      </w:r>
      <w:proofErr w:type="spellEnd"/>
      <w:r w:rsidR="00F976BC">
        <w:rPr>
          <w:rFonts w:cstheme="minorHAnsi"/>
          <w:szCs w:val="20"/>
        </w:rPr>
        <w:t xml:space="preserve"> seconded. </w:t>
      </w:r>
      <w:r w:rsidR="00F976BC" w:rsidRPr="00417559">
        <w:rPr>
          <w:rFonts w:cstheme="minorHAnsi"/>
          <w:szCs w:val="20"/>
        </w:rPr>
        <w:t>Ayes: Kinzel, Milligan</w:t>
      </w:r>
      <w:r w:rsidR="00F976BC">
        <w:rPr>
          <w:rFonts w:cstheme="minorHAnsi"/>
          <w:szCs w:val="20"/>
        </w:rPr>
        <w:t xml:space="preserve">, Kunkel, </w:t>
      </w:r>
      <w:r w:rsidR="00F976BC" w:rsidRPr="00417559">
        <w:rPr>
          <w:rFonts w:cstheme="minorHAnsi"/>
          <w:szCs w:val="20"/>
        </w:rPr>
        <w:t>Schabilion</w:t>
      </w:r>
      <w:r w:rsidR="00F976BC">
        <w:rPr>
          <w:rFonts w:cstheme="minorHAnsi"/>
          <w:szCs w:val="20"/>
        </w:rPr>
        <w:t xml:space="preserve">, and Smith. </w:t>
      </w:r>
      <w:r w:rsidR="00F976BC" w:rsidRPr="00417559">
        <w:rPr>
          <w:rFonts w:cstheme="minorHAnsi"/>
          <w:szCs w:val="20"/>
        </w:rPr>
        <w:t>Motion carried.</w:t>
      </w:r>
    </w:p>
    <w:p w14:paraId="6A9B9F6C" w14:textId="77777777" w:rsidR="00F976BC" w:rsidRDefault="00F976BC" w:rsidP="00D9550E">
      <w:pPr>
        <w:rPr>
          <w:rFonts w:cstheme="minorHAnsi"/>
          <w:szCs w:val="20"/>
        </w:rPr>
      </w:pPr>
    </w:p>
    <w:p w14:paraId="7FCF2C30" w14:textId="7004FC4D" w:rsidR="00F976BC" w:rsidRDefault="00F976BC" w:rsidP="00D9550E">
      <w:pPr>
        <w:rPr>
          <w:rFonts w:cstheme="minorHAnsi"/>
          <w:szCs w:val="20"/>
        </w:rPr>
      </w:pPr>
      <w:proofErr w:type="gramStart"/>
      <w:r>
        <w:rPr>
          <w:rFonts w:cstheme="minorHAnsi"/>
          <w:szCs w:val="20"/>
        </w:rPr>
        <w:t>Council</w:t>
      </w:r>
      <w:proofErr w:type="gramEnd"/>
      <w:r>
        <w:rPr>
          <w:rFonts w:cstheme="minorHAnsi"/>
          <w:szCs w:val="20"/>
        </w:rPr>
        <w:t xml:space="preserve"> reviewed the bids received by the Public Works Director, Bryce Hall. Bryce provided his recommendation to </w:t>
      </w:r>
      <w:r w:rsidR="00E9348E">
        <w:rPr>
          <w:rFonts w:cstheme="minorHAnsi"/>
          <w:szCs w:val="20"/>
        </w:rPr>
        <w:t xml:space="preserve">the </w:t>
      </w:r>
      <w:r>
        <w:rPr>
          <w:rFonts w:cstheme="minorHAnsi"/>
          <w:szCs w:val="20"/>
        </w:rPr>
        <w:t>council on which quote should be chosen based o</w:t>
      </w:r>
      <w:r w:rsidR="00E9348E">
        <w:rPr>
          <w:rFonts w:cstheme="minorHAnsi"/>
          <w:szCs w:val="20"/>
        </w:rPr>
        <w:t xml:space="preserve">n cost, delivery time, and functionality. </w:t>
      </w:r>
      <w:r w:rsidR="00110C69">
        <w:rPr>
          <w:rFonts w:cstheme="minorHAnsi"/>
          <w:szCs w:val="20"/>
        </w:rPr>
        <w:t>Kinzel</w:t>
      </w:r>
      <w:r w:rsidR="00E9348E">
        <w:rPr>
          <w:rFonts w:cstheme="minorHAnsi"/>
          <w:szCs w:val="20"/>
        </w:rPr>
        <w:t xml:space="preserve"> motioned to approve Resolution 2025-24, authorizing the Public Works Director not to exceed $60,000 when purchasing and outfitting the vehicle selected. </w:t>
      </w:r>
      <w:r w:rsidR="00110C69">
        <w:rPr>
          <w:rFonts w:cstheme="minorHAnsi"/>
          <w:szCs w:val="20"/>
        </w:rPr>
        <w:t>Milligan</w:t>
      </w:r>
      <w:r w:rsidR="00E9348E">
        <w:rPr>
          <w:rFonts w:cstheme="minorHAnsi"/>
          <w:szCs w:val="20"/>
        </w:rPr>
        <w:t xml:space="preserve"> seconded. </w:t>
      </w:r>
      <w:r w:rsidR="00E9348E" w:rsidRPr="00417559">
        <w:rPr>
          <w:rFonts w:cstheme="minorHAnsi"/>
          <w:szCs w:val="20"/>
        </w:rPr>
        <w:t>Ayes: Kinzel, Milligan</w:t>
      </w:r>
      <w:r w:rsidR="00E9348E">
        <w:rPr>
          <w:rFonts w:cstheme="minorHAnsi"/>
          <w:szCs w:val="20"/>
        </w:rPr>
        <w:t xml:space="preserve">, Kunkel, </w:t>
      </w:r>
      <w:r w:rsidR="00E9348E" w:rsidRPr="00417559">
        <w:rPr>
          <w:rFonts w:cstheme="minorHAnsi"/>
          <w:szCs w:val="20"/>
        </w:rPr>
        <w:t>Schabilion</w:t>
      </w:r>
      <w:r w:rsidR="00E9348E">
        <w:rPr>
          <w:rFonts w:cstheme="minorHAnsi"/>
          <w:szCs w:val="20"/>
        </w:rPr>
        <w:t xml:space="preserve">, and Smith. </w:t>
      </w:r>
      <w:r w:rsidR="00E9348E" w:rsidRPr="00417559">
        <w:rPr>
          <w:rFonts w:cstheme="minorHAnsi"/>
          <w:szCs w:val="20"/>
        </w:rPr>
        <w:t>Motion carried.</w:t>
      </w:r>
    </w:p>
    <w:p w14:paraId="24B1DDE9" w14:textId="77777777" w:rsidR="00F976BC" w:rsidRDefault="00F976BC" w:rsidP="00D9550E">
      <w:pPr>
        <w:rPr>
          <w:rFonts w:cstheme="minorHAnsi"/>
          <w:szCs w:val="20"/>
        </w:rPr>
      </w:pPr>
    </w:p>
    <w:p w14:paraId="148F492A" w14:textId="748F72EF" w:rsidR="00F976BC" w:rsidRDefault="00E9348E" w:rsidP="00D9550E">
      <w:pPr>
        <w:rPr>
          <w:rFonts w:cstheme="minorHAnsi"/>
          <w:szCs w:val="20"/>
        </w:rPr>
      </w:pPr>
      <w:r>
        <w:rPr>
          <w:rFonts w:cstheme="minorHAnsi"/>
          <w:szCs w:val="20"/>
        </w:rPr>
        <w:t>Administrator Battani</w:t>
      </w:r>
      <w:r w:rsidR="008A7C54">
        <w:rPr>
          <w:rFonts w:cstheme="minorHAnsi"/>
          <w:szCs w:val="20"/>
        </w:rPr>
        <w:t xml:space="preserve"> advised </w:t>
      </w:r>
      <w:r w:rsidR="002760A2">
        <w:rPr>
          <w:rFonts w:cstheme="minorHAnsi"/>
          <w:szCs w:val="20"/>
        </w:rPr>
        <w:t xml:space="preserve">the </w:t>
      </w:r>
      <w:r w:rsidR="008A7C54">
        <w:rPr>
          <w:rFonts w:cstheme="minorHAnsi"/>
          <w:szCs w:val="20"/>
        </w:rPr>
        <w:t>council that approving Resolution 2025-25 provides the city flexibility to take advantage of investment opportunities when presented</w:t>
      </w:r>
      <w:r w:rsidR="00DB7AEA">
        <w:rPr>
          <w:rFonts w:cstheme="minorHAnsi"/>
          <w:szCs w:val="20"/>
        </w:rPr>
        <w:t xml:space="preserve"> with the Iowa Public Agency Investment Trust (IPAIT)</w:t>
      </w:r>
      <w:r w:rsidR="008A7C54">
        <w:rPr>
          <w:rFonts w:cstheme="minorHAnsi"/>
          <w:szCs w:val="20"/>
        </w:rPr>
        <w:t xml:space="preserve">. </w:t>
      </w:r>
      <w:r w:rsidR="009E6376">
        <w:rPr>
          <w:rFonts w:cstheme="minorHAnsi"/>
          <w:szCs w:val="20"/>
        </w:rPr>
        <w:t>Milligan</w:t>
      </w:r>
      <w:r w:rsidR="00717948">
        <w:rPr>
          <w:rFonts w:cstheme="minorHAnsi"/>
          <w:szCs w:val="20"/>
        </w:rPr>
        <w:t xml:space="preserve"> motioned to approve Resolution 2025-25. Seconded by </w:t>
      </w:r>
      <w:r w:rsidR="00524FAE">
        <w:rPr>
          <w:rFonts w:cstheme="minorHAnsi"/>
          <w:szCs w:val="20"/>
        </w:rPr>
        <w:t>Smith.</w:t>
      </w:r>
      <w:r w:rsidR="00717948">
        <w:rPr>
          <w:rFonts w:cstheme="minorHAnsi"/>
          <w:szCs w:val="20"/>
        </w:rPr>
        <w:t xml:space="preserve"> </w:t>
      </w:r>
      <w:r w:rsidR="00717948" w:rsidRPr="00417559">
        <w:rPr>
          <w:rFonts w:cstheme="minorHAnsi"/>
          <w:szCs w:val="20"/>
        </w:rPr>
        <w:t>Ayes: Kinzel, Milligan</w:t>
      </w:r>
      <w:r w:rsidR="00717948">
        <w:rPr>
          <w:rFonts w:cstheme="minorHAnsi"/>
          <w:szCs w:val="20"/>
        </w:rPr>
        <w:t xml:space="preserve">, Kunkel, </w:t>
      </w:r>
      <w:r w:rsidR="00717948" w:rsidRPr="00417559">
        <w:rPr>
          <w:rFonts w:cstheme="minorHAnsi"/>
          <w:szCs w:val="20"/>
        </w:rPr>
        <w:t>Schabilion</w:t>
      </w:r>
      <w:r w:rsidR="00717948">
        <w:rPr>
          <w:rFonts w:cstheme="minorHAnsi"/>
          <w:szCs w:val="20"/>
        </w:rPr>
        <w:t xml:space="preserve">, and Smith. </w:t>
      </w:r>
      <w:r w:rsidR="00717948" w:rsidRPr="00417559">
        <w:rPr>
          <w:rFonts w:cstheme="minorHAnsi"/>
          <w:szCs w:val="20"/>
        </w:rPr>
        <w:t>Motion carried.</w:t>
      </w:r>
    </w:p>
    <w:p w14:paraId="5E0CA6A0" w14:textId="77777777" w:rsidR="00717948" w:rsidRDefault="00717948" w:rsidP="00D9550E">
      <w:pPr>
        <w:rPr>
          <w:rFonts w:cstheme="minorHAnsi"/>
          <w:szCs w:val="20"/>
        </w:rPr>
      </w:pPr>
    </w:p>
    <w:p w14:paraId="772FF499" w14:textId="4302F40A" w:rsidR="00717948" w:rsidRDefault="00717948" w:rsidP="00D9550E">
      <w:pPr>
        <w:rPr>
          <w:rFonts w:cstheme="minorHAnsi"/>
          <w:szCs w:val="20"/>
        </w:rPr>
      </w:pPr>
      <w:r>
        <w:rPr>
          <w:rFonts w:cstheme="minorHAnsi"/>
          <w:szCs w:val="20"/>
        </w:rPr>
        <w:t xml:space="preserve">Administrator Battani advised that there are certain things that the city does need a credit card on file for, like our city website’s domain subscription or the city’s Ring Doorbell security camera. City Staff would sign an agreement that outlines that the credit card would </w:t>
      </w:r>
      <w:r w:rsidR="00D018EE">
        <w:rPr>
          <w:rFonts w:cstheme="minorHAnsi"/>
          <w:szCs w:val="20"/>
        </w:rPr>
        <w:t>always be</w:t>
      </w:r>
      <w:r w:rsidR="002760A2">
        <w:rPr>
          <w:rFonts w:cstheme="minorHAnsi"/>
          <w:szCs w:val="20"/>
        </w:rPr>
        <w:t xml:space="preserve"> secured at City Hall</w:t>
      </w:r>
      <w:r w:rsidR="00661FF7">
        <w:rPr>
          <w:rFonts w:cstheme="minorHAnsi"/>
          <w:szCs w:val="20"/>
        </w:rPr>
        <w:t xml:space="preserve"> and not taken out unless needed by approved staff members, and a monthly transaction report would be presented to the </w:t>
      </w:r>
      <w:r w:rsidR="00031B6B">
        <w:rPr>
          <w:rFonts w:cstheme="minorHAnsi"/>
          <w:szCs w:val="20"/>
        </w:rPr>
        <w:t xml:space="preserve">council </w:t>
      </w:r>
      <w:r w:rsidR="00661FF7">
        <w:rPr>
          <w:rFonts w:cstheme="minorHAnsi"/>
          <w:szCs w:val="20"/>
        </w:rPr>
        <w:t xml:space="preserve">so they could ask any questions </w:t>
      </w:r>
      <w:proofErr w:type="gramStart"/>
      <w:r w:rsidR="00661FF7">
        <w:rPr>
          <w:rFonts w:cstheme="minorHAnsi"/>
          <w:szCs w:val="20"/>
        </w:rPr>
        <w:t>on</w:t>
      </w:r>
      <w:proofErr w:type="gramEnd"/>
      <w:r w:rsidR="00661FF7">
        <w:rPr>
          <w:rFonts w:cstheme="minorHAnsi"/>
          <w:szCs w:val="20"/>
        </w:rPr>
        <w:t xml:space="preserve"> such transactions as they wish.</w:t>
      </w:r>
      <w:r w:rsidR="00524FAE">
        <w:rPr>
          <w:rFonts w:cstheme="minorHAnsi"/>
          <w:szCs w:val="20"/>
        </w:rPr>
        <w:t xml:space="preserve"> Kinzel motioned to approve 2025-26. Seconded by Milligan. </w:t>
      </w:r>
      <w:r w:rsidR="00524FAE" w:rsidRPr="00417559">
        <w:rPr>
          <w:rFonts w:cstheme="minorHAnsi"/>
          <w:szCs w:val="20"/>
        </w:rPr>
        <w:t>Ayes: Kinzel, Milligan</w:t>
      </w:r>
      <w:r w:rsidR="00524FAE">
        <w:rPr>
          <w:rFonts w:cstheme="minorHAnsi"/>
          <w:szCs w:val="20"/>
        </w:rPr>
        <w:t xml:space="preserve">, Kunkel, </w:t>
      </w:r>
      <w:r w:rsidR="00524FAE" w:rsidRPr="00417559">
        <w:rPr>
          <w:rFonts w:cstheme="minorHAnsi"/>
          <w:szCs w:val="20"/>
        </w:rPr>
        <w:t>Schabilion</w:t>
      </w:r>
      <w:r w:rsidR="00524FAE">
        <w:rPr>
          <w:rFonts w:cstheme="minorHAnsi"/>
          <w:szCs w:val="20"/>
        </w:rPr>
        <w:t xml:space="preserve">, and Smith. </w:t>
      </w:r>
      <w:r w:rsidR="00524FAE" w:rsidRPr="00417559">
        <w:rPr>
          <w:rFonts w:cstheme="minorHAnsi"/>
          <w:szCs w:val="20"/>
        </w:rPr>
        <w:t>Motion carried.</w:t>
      </w:r>
    </w:p>
    <w:p w14:paraId="72D54D46" w14:textId="77777777" w:rsidR="00664349" w:rsidRDefault="00664349" w:rsidP="00D9550E">
      <w:pPr>
        <w:rPr>
          <w:rFonts w:cstheme="minorHAnsi"/>
          <w:szCs w:val="20"/>
        </w:rPr>
      </w:pPr>
    </w:p>
    <w:p w14:paraId="20D1F5F7" w14:textId="2F5B5956" w:rsidR="00AA3579" w:rsidRDefault="0001554B" w:rsidP="00D9550E">
      <w:r w:rsidRPr="0001554B">
        <w:t xml:space="preserve">Mayor Bishop presented the board and committee appointments for 2025–26. Appointments not requiring council approval included Lucas Battani as Zoning Administrator and Steve and Cami Wright </w:t>
      </w:r>
      <w:proofErr w:type="gramStart"/>
      <w:r w:rsidRPr="0001554B">
        <w:t>to</w:t>
      </w:r>
      <w:proofErr w:type="gramEnd"/>
      <w:r w:rsidRPr="0001554B">
        <w:t xml:space="preserve"> the Red Cross Board. Appointments requiring council approval included reaffirmation of current members to the Board of Adjustment and Planning &amp; Zoning Commission, with no changes. Council committee assignments and representation on the Baxter Rural Fire &amp; Rescue Advisory Board were also reaffirmed. Smith moved to approve the appointments; Schabilion seconded. Ayes: Kinzel, Milligan, Kunkel, Schabilion, and Smith. Motion carried.</w:t>
      </w:r>
    </w:p>
    <w:p w14:paraId="24082AA6" w14:textId="77777777" w:rsidR="0001554B" w:rsidRDefault="0001554B" w:rsidP="00D9550E">
      <w:pPr>
        <w:rPr>
          <w:rFonts w:cstheme="minorHAnsi"/>
          <w:szCs w:val="20"/>
        </w:rPr>
      </w:pPr>
    </w:p>
    <w:p w14:paraId="6EEBDC37" w14:textId="222576C0" w:rsidR="00AA3579" w:rsidRDefault="00AA3579" w:rsidP="00D9550E">
      <w:pPr>
        <w:rPr>
          <w:rFonts w:cstheme="minorHAnsi"/>
          <w:szCs w:val="20"/>
        </w:rPr>
      </w:pPr>
      <w:r>
        <w:rPr>
          <w:rFonts w:cstheme="minorHAnsi"/>
          <w:szCs w:val="20"/>
        </w:rPr>
        <w:t>Council considered the approval of the temporary street closure of W State Street (from SW Ave to S High St) on Wednesday evenings from 5:00 pm to 10:00 pm, beginning May 21</w:t>
      </w:r>
      <w:r w:rsidRPr="00AA3579">
        <w:rPr>
          <w:rFonts w:cstheme="minorHAnsi"/>
          <w:szCs w:val="20"/>
          <w:vertAlign w:val="superscript"/>
        </w:rPr>
        <w:t>st</w:t>
      </w:r>
      <w:r>
        <w:rPr>
          <w:rFonts w:cstheme="minorHAnsi"/>
          <w:szCs w:val="20"/>
        </w:rPr>
        <w:t xml:space="preserve"> and continuing weekly through September 24</w:t>
      </w:r>
      <w:r w:rsidRPr="00AA3579">
        <w:rPr>
          <w:rFonts w:cstheme="minorHAnsi"/>
          <w:szCs w:val="20"/>
          <w:vertAlign w:val="superscript"/>
        </w:rPr>
        <w:t>th</w:t>
      </w:r>
      <w:r>
        <w:rPr>
          <w:rFonts w:cstheme="minorHAnsi"/>
          <w:szCs w:val="20"/>
        </w:rPr>
        <w:t xml:space="preserve">. </w:t>
      </w:r>
      <w:r w:rsidR="00B42A94">
        <w:rPr>
          <w:rFonts w:cstheme="minorHAnsi"/>
          <w:szCs w:val="20"/>
        </w:rPr>
        <w:t>Smith</w:t>
      </w:r>
      <w:r>
        <w:rPr>
          <w:rFonts w:cstheme="minorHAnsi"/>
          <w:szCs w:val="20"/>
        </w:rPr>
        <w:t xml:space="preserve"> motioned to approve the road closure. </w:t>
      </w:r>
      <w:r w:rsidR="00B42A94">
        <w:rPr>
          <w:rFonts w:cstheme="minorHAnsi"/>
          <w:szCs w:val="20"/>
        </w:rPr>
        <w:t>Kinzel</w:t>
      </w:r>
      <w:r>
        <w:rPr>
          <w:rFonts w:cstheme="minorHAnsi"/>
          <w:szCs w:val="20"/>
        </w:rPr>
        <w:t xml:space="preserve"> seconded. </w:t>
      </w:r>
      <w:r w:rsidRPr="00417559">
        <w:rPr>
          <w:rFonts w:cstheme="minorHAnsi"/>
          <w:szCs w:val="20"/>
        </w:rPr>
        <w:t>Ayes: Kinzel, Milligan</w:t>
      </w:r>
      <w:r>
        <w:rPr>
          <w:rFonts w:cstheme="minorHAnsi"/>
          <w:szCs w:val="20"/>
        </w:rPr>
        <w:t xml:space="preserve">, Kunkel, </w:t>
      </w:r>
      <w:r w:rsidRPr="00417559">
        <w:rPr>
          <w:rFonts w:cstheme="minorHAnsi"/>
          <w:szCs w:val="20"/>
        </w:rPr>
        <w:t>Schabilion</w:t>
      </w:r>
      <w:r>
        <w:rPr>
          <w:rFonts w:cstheme="minorHAnsi"/>
          <w:szCs w:val="20"/>
        </w:rPr>
        <w:t xml:space="preserve">, and Smith. </w:t>
      </w:r>
      <w:r w:rsidRPr="00417559">
        <w:rPr>
          <w:rFonts w:cstheme="minorHAnsi"/>
          <w:szCs w:val="20"/>
        </w:rPr>
        <w:t>Motion carried.</w:t>
      </w:r>
    </w:p>
    <w:p w14:paraId="503FED1B" w14:textId="77777777" w:rsidR="00AA3579" w:rsidRDefault="00AA3579" w:rsidP="00D9550E">
      <w:pPr>
        <w:rPr>
          <w:rFonts w:cstheme="minorHAnsi"/>
          <w:szCs w:val="20"/>
        </w:rPr>
      </w:pPr>
    </w:p>
    <w:p w14:paraId="7B2BA40F" w14:textId="71719730" w:rsidR="00AA3579" w:rsidRDefault="00AA3579" w:rsidP="00D9550E">
      <w:pPr>
        <w:rPr>
          <w:rFonts w:cstheme="minorHAnsi"/>
          <w:szCs w:val="20"/>
        </w:rPr>
      </w:pPr>
      <w:proofErr w:type="gramStart"/>
      <w:r>
        <w:rPr>
          <w:rFonts w:cstheme="minorHAnsi"/>
          <w:szCs w:val="20"/>
        </w:rPr>
        <w:t>Council</w:t>
      </w:r>
      <w:proofErr w:type="gramEnd"/>
      <w:r>
        <w:rPr>
          <w:rFonts w:cstheme="minorHAnsi"/>
          <w:szCs w:val="20"/>
        </w:rPr>
        <w:t xml:space="preserve"> considered designating May 31 through June 1, 2025, as the official City-Wide Garage Sale weekend. The city would promote the dates on social media and the city sign</w:t>
      </w:r>
      <w:r w:rsidR="000E1915">
        <w:rPr>
          <w:rFonts w:cstheme="minorHAnsi"/>
          <w:szCs w:val="20"/>
        </w:rPr>
        <w:t>,</w:t>
      </w:r>
      <w:r>
        <w:rPr>
          <w:rFonts w:cstheme="minorHAnsi"/>
          <w:szCs w:val="20"/>
        </w:rPr>
        <w:t xml:space="preserve"> and coordinate with residents. Instructions are soon to follow. </w:t>
      </w:r>
      <w:r w:rsidR="00F55445">
        <w:rPr>
          <w:rFonts w:cstheme="minorHAnsi"/>
          <w:szCs w:val="20"/>
        </w:rPr>
        <w:t>Milligan</w:t>
      </w:r>
      <w:r>
        <w:rPr>
          <w:rFonts w:cstheme="minorHAnsi"/>
          <w:szCs w:val="20"/>
        </w:rPr>
        <w:t xml:space="preserve"> moved to approve the dates. </w:t>
      </w:r>
      <w:r w:rsidR="00F55445">
        <w:rPr>
          <w:rFonts w:cstheme="minorHAnsi"/>
          <w:szCs w:val="20"/>
        </w:rPr>
        <w:t>Smith</w:t>
      </w:r>
      <w:r>
        <w:rPr>
          <w:rFonts w:cstheme="minorHAnsi"/>
          <w:szCs w:val="20"/>
        </w:rPr>
        <w:t xml:space="preserve"> seconded. </w:t>
      </w:r>
      <w:r w:rsidRPr="00417559">
        <w:rPr>
          <w:rFonts w:cstheme="minorHAnsi"/>
          <w:szCs w:val="20"/>
        </w:rPr>
        <w:t>Ayes: Kinzel, Milligan</w:t>
      </w:r>
      <w:r>
        <w:rPr>
          <w:rFonts w:cstheme="minorHAnsi"/>
          <w:szCs w:val="20"/>
        </w:rPr>
        <w:t xml:space="preserve">, Kunkel, </w:t>
      </w:r>
      <w:r w:rsidRPr="00417559">
        <w:rPr>
          <w:rFonts w:cstheme="minorHAnsi"/>
          <w:szCs w:val="20"/>
        </w:rPr>
        <w:t>Schabilion</w:t>
      </w:r>
      <w:r>
        <w:rPr>
          <w:rFonts w:cstheme="minorHAnsi"/>
          <w:szCs w:val="20"/>
        </w:rPr>
        <w:t xml:space="preserve">, and Smith. </w:t>
      </w:r>
      <w:r w:rsidRPr="00417559">
        <w:rPr>
          <w:rFonts w:cstheme="minorHAnsi"/>
          <w:szCs w:val="20"/>
        </w:rPr>
        <w:t>Motion carried.</w:t>
      </w:r>
    </w:p>
    <w:p w14:paraId="4CD0AFD2" w14:textId="77777777" w:rsidR="00AA3579" w:rsidRDefault="00AA3579" w:rsidP="00D9550E">
      <w:pPr>
        <w:rPr>
          <w:rFonts w:cstheme="minorHAnsi"/>
          <w:szCs w:val="20"/>
        </w:rPr>
      </w:pPr>
    </w:p>
    <w:p w14:paraId="7F3EC1D9" w14:textId="14B63550" w:rsidR="00AA3579" w:rsidRDefault="00AA3579" w:rsidP="00D9550E">
      <w:pPr>
        <w:rPr>
          <w:rFonts w:cstheme="minorHAnsi"/>
          <w:szCs w:val="20"/>
        </w:rPr>
      </w:pPr>
      <w:r>
        <w:rPr>
          <w:rFonts w:cstheme="minorHAnsi"/>
          <w:szCs w:val="20"/>
        </w:rPr>
        <w:t>Mayor Bishop swore in Lucas Battani with the Oath of Office for the position of City Administrator/Clerk.</w:t>
      </w:r>
    </w:p>
    <w:p w14:paraId="77C788A2" w14:textId="77777777" w:rsidR="00AA3579" w:rsidRDefault="00AA3579" w:rsidP="00D9550E">
      <w:pPr>
        <w:rPr>
          <w:rFonts w:cstheme="minorHAnsi"/>
          <w:szCs w:val="20"/>
        </w:rPr>
      </w:pPr>
    </w:p>
    <w:p w14:paraId="5A977D82" w14:textId="0275E7A1" w:rsidR="00830402" w:rsidRDefault="00AA3579" w:rsidP="000D4869">
      <w:proofErr w:type="gramStart"/>
      <w:r>
        <w:t>Council</w:t>
      </w:r>
      <w:proofErr w:type="gramEnd"/>
      <w:r>
        <w:t xml:space="preserve"> discussed the Campground and Shelter Park rental fees for Geise </w:t>
      </w:r>
      <w:r w:rsidR="00830402">
        <w:t xml:space="preserve">Park’s Shelter and Campground. </w:t>
      </w:r>
      <w:r w:rsidR="005C0885">
        <w:t>Milligan</w:t>
      </w:r>
      <w:r w:rsidR="00830402">
        <w:t xml:space="preserve"> motioned to approve the </w:t>
      </w:r>
      <w:r w:rsidR="002E6889">
        <w:t>all-day</w:t>
      </w:r>
      <w:r w:rsidR="000D4869">
        <w:t xml:space="preserve"> Shelter Park</w:t>
      </w:r>
      <w:r w:rsidR="00C94CAA">
        <w:t xml:space="preserve"> rental fee to be $50. </w:t>
      </w:r>
      <w:r w:rsidR="000D4869">
        <w:t xml:space="preserve">Seconded by Kinzel. </w:t>
      </w:r>
      <w:r w:rsidR="002E6889" w:rsidRPr="00417559">
        <w:rPr>
          <w:rFonts w:cstheme="minorHAnsi"/>
          <w:szCs w:val="20"/>
        </w:rPr>
        <w:t>Ayes: Kinzel, Milligan</w:t>
      </w:r>
      <w:r w:rsidR="002E6889">
        <w:rPr>
          <w:rFonts w:cstheme="minorHAnsi"/>
          <w:szCs w:val="20"/>
        </w:rPr>
        <w:t xml:space="preserve">, Kunkel, </w:t>
      </w:r>
      <w:r w:rsidR="002E6889" w:rsidRPr="00417559">
        <w:rPr>
          <w:rFonts w:cstheme="minorHAnsi"/>
          <w:szCs w:val="20"/>
        </w:rPr>
        <w:t>Schabilion</w:t>
      </w:r>
      <w:r w:rsidR="002E6889">
        <w:rPr>
          <w:rFonts w:cstheme="minorHAnsi"/>
          <w:szCs w:val="20"/>
        </w:rPr>
        <w:t xml:space="preserve">, and Smith. </w:t>
      </w:r>
      <w:r w:rsidR="002E6889" w:rsidRPr="00417559">
        <w:rPr>
          <w:rFonts w:cstheme="minorHAnsi"/>
          <w:szCs w:val="20"/>
        </w:rPr>
        <w:t>Motion carried.</w:t>
      </w:r>
      <w:r w:rsidR="002E6889">
        <w:rPr>
          <w:rFonts w:cstheme="minorHAnsi"/>
          <w:szCs w:val="20"/>
        </w:rPr>
        <w:t xml:space="preserve"> </w:t>
      </w:r>
      <w:proofErr w:type="spellStart"/>
      <w:r w:rsidR="00C94CAA">
        <w:t>Schabillion</w:t>
      </w:r>
      <w:proofErr w:type="spellEnd"/>
      <w:r w:rsidR="00C94CAA">
        <w:t xml:space="preserve"> motioned to approve the </w:t>
      </w:r>
      <w:r w:rsidR="002E6889">
        <w:lastRenderedPageBreak/>
        <w:t>primitive</w:t>
      </w:r>
      <w:r w:rsidR="00C94CAA">
        <w:t xml:space="preserve"> campground all-day rental fee to be $25</w:t>
      </w:r>
      <w:r w:rsidR="002E6889">
        <w:t>. Seconded by Smith.</w:t>
      </w:r>
      <w:r w:rsidR="000D4869">
        <w:t xml:space="preserve"> </w:t>
      </w:r>
      <w:r w:rsidR="000D4869" w:rsidRPr="00417559">
        <w:rPr>
          <w:rFonts w:cstheme="minorHAnsi"/>
          <w:szCs w:val="20"/>
        </w:rPr>
        <w:t>Ayes: Kinzel, Milligan</w:t>
      </w:r>
      <w:r w:rsidR="000D4869">
        <w:rPr>
          <w:rFonts w:cstheme="minorHAnsi"/>
          <w:szCs w:val="20"/>
        </w:rPr>
        <w:t xml:space="preserve">, Kunkel, </w:t>
      </w:r>
      <w:r w:rsidR="000D4869" w:rsidRPr="00417559">
        <w:rPr>
          <w:rFonts w:cstheme="minorHAnsi"/>
          <w:szCs w:val="20"/>
        </w:rPr>
        <w:t>Schabilion</w:t>
      </w:r>
      <w:r w:rsidR="000D4869">
        <w:rPr>
          <w:rFonts w:cstheme="minorHAnsi"/>
          <w:szCs w:val="20"/>
        </w:rPr>
        <w:t xml:space="preserve">, and Smith. </w:t>
      </w:r>
      <w:r w:rsidR="000D4869" w:rsidRPr="00417559">
        <w:rPr>
          <w:rFonts w:cstheme="minorHAnsi"/>
          <w:szCs w:val="20"/>
        </w:rPr>
        <w:t>Motion carried.</w:t>
      </w:r>
    </w:p>
    <w:p w14:paraId="43ED654A" w14:textId="77777777" w:rsidR="000D4869" w:rsidRDefault="000D4869" w:rsidP="000D4869">
      <w:pPr>
        <w:rPr>
          <w:rFonts w:cstheme="minorHAnsi"/>
          <w:szCs w:val="20"/>
        </w:rPr>
      </w:pPr>
    </w:p>
    <w:p w14:paraId="174155F0" w14:textId="40DD8652" w:rsidR="0011549B" w:rsidRDefault="00830402" w:rsidP="00D9550E">
      <w:pPr>
        <w:rPr>
          <w:rFonts w:cstheme="minorHAnsi"/>
          <w:szCs w:val="20"/>
        </w:rPr>
      </w:pPr>
      <w:r>
        <w:t xml:space="preserve">Administrator Battani advised </w:t>
      </w:r>
      <w:r w:rsidR="00A434D4">
        <w:t xml:space="preserve">the </w:t>
      </w:r>
      <w:r>
        <w:t xml:space="preserve">council that it is </w:t>
      </w:r>
      <w:r w:rsidR="00A434D4">
        <w:t xml:space="preserve">the staff's recommendation to go out to bond for West Avenue Phase II Reconstruction. By taking advantage of climbing interest rates, it would make more sense to preserve the city’s reserve funds </w:t>
      </w:r>
      <w:proofErr w:type="gramStart"/>
      <w:r w:rsidR="00A434D4">
        <w:t>and t</w:t>
      </w:r>
      <w:r w:rsidR="0011549B">
        <w:t>o look</w:t>
      </w:r>
      <w:proofErr w:type="gramEnd"/>
      <w:r w:rsidR="0011549B">
        <w:t xml:space="preserve"> to apply higher interest revenue towards principal and interest payments for such </w:t>
      </w:r>
      <w:r w:rsidR="00170EF0">
        <w:t xml:space="preserve">a </w:t>
      </w:r>
      <w:r w:rsidR="0011549B">
        <w:t>bond.</w:t>
      </w:r>
      <w:r w:rsidR="004903FF">
        <w:t xml:space="preserve"> </w:t>
      </w:r>
      <w:r w:rsidR="00C26172">
        <w:t xml:space="preserve">Milligan motioned to proceed with </w:t>
      </w:r>
      <w:r w:rsidR="00170EF0">
        <w:t>the bo</w:t>
      </w:r>
      <w:r w:rsidR="00C26172">
        <w:t>nd. Seconded by Smith.</w:t>
      </w:r>
      <w:r w:rsidR="00170EF0">
        <w:t xml:space="preserve"> </w:t>
      </w:r>
      <w:r w:rsidR="00170EF0" w:rsidRPr="00417559">
        <w:rPr>
          <w:rFonts w:cstheme="minorHAnsi"/>
          <w:szCs w:val="20"/>
        </w:rPr>
        <w:t>Ayes: Kinzel, Milligan</w:t>
      </w:r>
      <w:r w:rsidR="00170EF0">
        <w:rPr>
          <w:rFonts w:cstheme="minorHAnsi"/>
          <w:szCs w:val="20"/>
        </w:rPr>
        <w:t xml:space="preserve">, Kunkel, </w:t>
      </w:r>
      <w:r w:rsidR="00170EF0" w:rsidRPr="00417559">
        <w:rPr>
          <w:rFonts w:cstheme="minorHAnsi"/>
          <w:szCs w:val="20"/>
        </w:rPr>
        <w:t>Schabilion</w:t>
      </w:r>
      <w:r w:rsidR="00170EF0">
        <w:rPr>
          <w:rFonts w:cstheme="minorHAnsi"/>
          <w:szCs w:val="20"/>
        </w:rPr>
        <w:t xml:space="preserve">, and Smith. </w:t>
      </w:r>
      <w:r w:rsidR="00170EF0" w:rsidRPr="00417559">
        <w:rPr>
          <w:rFonts w:cstheme="minorHAnsi"/>
          <w:szCs w:val="20"/>
        </w:rPr>
        <w:t>Motion carried.</w:t>
      </w:r>
    </w:p>
    <w:p w14:paraId="509C642F" w14:textId="77777777" w:rsidR="00170EF0" w:rsidRDefault="00170EF0" w:rsidP="00D9550E"/>
    <w:p w14:paraId="2197383A" w14:textId="6DAD1AEC" w:rsidR="0011549B" w:rsidRDefault="0099584A" w:rsidP="00D9550E">
      <w:r>
        <w:t>Public Comments</w:t>
      </w:r>
      <w:r w:rsidR="001352E2">
        <w:t>-</w:t>
      </w:r>
    </w:p>
    <w:p w14:paraId="183E977B" w14:textId="2786FFC9" w:rsidR="00B131AE" w:rsidRDefault="006C7756" w:rsidP="00D9550E">
      <w:r w:rsidRPr="006C7756">
        <w:t>The Flora family expressed safety concerns regarding the public alleyway adjacent to their property. Mayor Bishop advised that the alley must remain open for public use unless a formal right-of-way vacation is requested.</w:t>
      </w:r>
    </w:p>
    <w:p w14:paraId="7CE154A3" w14:textId="77777777" w:rsidR="006C7756" w:rsidRDefault="006C7756" w:rsidP="00D9550E"/>
    <w:p w14:paraId="5125EFF5" w14:textId="77777777" w:rsidR="00250532" w:rsidRDefault="00250532" w:rsidP="00250532"/>
    <w:p w14:paraId="24B718DD" w14:textId="77777777" w:rsidR="00250532" w:rsidRDefault="00250532" w:rsidP="00250532">
      <w:r>
        <w:t>Mayors Report-</w:t>
      </w:r>
    </w:p>
    <w:p w14:paraId="2469C618" w14:textId="781A518A" w:rsidR="00250532" w:rsidRPr="00250532" w:rsidRDefault="00250532" w:rsidP="00250532">
      <w:r w:rsidRPr="00250532">
        <w:t xml:space="preserve">Mayor Bishop provided an update regarding an abandoned vehicle and a potential tow-away situation. He also </w:t>
      </w:r>
      <w:proofErr w:type="gramStart"/>
      <w:r w:rsidRPr="00250532">
        <w:t>shared</w:t>
      </w:r>
      <w:proofErr w:type="gramEnd"/>
      <w:r w:rsidRPr="00250532">
        <w:t xml:space="preserve"> that the Baxter School District will complete the necessary paperwork and cover costs for the School Resource Officer (SRO) position, with the Sheriff’s Office aiming to have the role filled by July 1.</w:t>
      </w:r>
    </w:p>
    <w:p w14:paraId="08E15AA4" w14:textId="1F41A855" w:rsidR="00250532" w:rsidRPr="00250532" w:rsidRDefault="00250532" w:rsidP="00250532">
      <w:r w:rsidRPr="00250532">
        <w:t xml:space="preserve">Council Member Kunkel raised the topic of a letter sent by Jason Robinson concerning a citation issued by the Jasper County Sheriff’s Office. Following </w:t>
      </w:r>
      <w:r>
        <w:t xml:space="preserve">the </w:t>
      </w:r>
      <w:r w:rsidRPr="00250532">
        <w:t>discussion, Mayor Bishop advised Kunkel to contact the Sheriff’s Office directly with any concerns.</w:t>
      </w:r>
    </w:p>
    <w:p w14:paraId="123FBDDB" w14:textId="77777777" w:rsidR="0011549B" w:rsidRDefault="0011549B" w:rsidP="00D9550E"/>
    <w:p w14:paraId="215187CC" w14:textId="20283622" w:rsidR="0011549B" w:rsidRDefault="00250532" w:rsidP="00D9550E">
      <w:r>
        <w:t>Task List-</w:t>
      </w:r>
    </w:p>
    <w:p w14:paraId="503284CC" w14:textId="478FF73F" w:rsidR="00250532" w:rsidRPr="00DB4898" w:rsidRDefault="00250532" w:rsidP="00D9550E">
      <w:r>
        <w:t>Administrator Battani went through the council checklist, providing updates on each of the outstanding items.</w:t>
      </w:r>
    </w:p>
    <w:p w14:paraId="4588B701" w14:textId="77777777" w:rsidR="00635CD6" w:rsidRDefault="00635CD6" w:rsidP="009D4DCF">
      <w:pPr>
        <w:rPr>
          <w:rFonts w:ascii="Arial" w:eastAsia="Aptos" w:hAnsi="Arial" w:cs="Arial"/>
          <w:b/>
          <w:bCs/>
          <w:color w:val="auto"/>
          <w:sz w:val="22"/>
          <w:szCs w:val="22"/>
        </w:rPr>
      </w:pPr>
    </w:p>
    <w:p w14:paraId="3BC25079" w14:textId="2D2367C4" w:rsidR="009D4DCF" w:rsidRDefault="003C08AB" w:rsidP="009D4DCF">
      <w:pPr>
        <w:rPr>
          <w:rFonts w:cstheme="minorHAnsi"/>
          <w:szCs w:val="20"/>
        </w:rPr>
      </w:pPr>
      <w:r>
        <w:rPr>
          <w:rFonts w:cstheme="minorHAnsi"/>
          <w:szCs w:val="20"/>
        </w:rPr>
        <w:t>Milligan</w:t>
      </w:r>
      <w:r w:rsidR="009D4DCF">
        <w:rPr>
          <w:rFonts w:cstheme="minorHAnsi"/>
          <w:szCs w:val="20"/>
        </w:rPr>
        <w:t xml:space="preserve"> moved to adjourn the meeting. </w:t>
      </w:r>
      <w:proofErr w:type="spellStart"/>
      <w:r>
        <w:rPr>
          <w:rFonts w:cstheme="minorHAnsi"/>
          <w:szCs w:val="20"/>
        </w:rPr>
        <w:t>Schabillion</w:t>
      </w:r>
      <w:proofErr w:type="spellEnd"/>
      <w:r w:rsidR="009D4DCF">
        <w:rPr>
          <w:rFonts w:cstheme="minorHAnsi"/>
          <w:szCs w:val="20"/>
        </w:rPr>
        <w:t xml:space="preserve"> seconded. </w:t>
      </w:r>
      <w:r w:rsidR="009D4DCF" w:rsidRPr="00417559">
        <w:rPr>
          <w:rFonts w:cstheme="minorHAnsi"/>
          <w:szCs w:val="20"/>
        </w:rPr>
        <w:t>Ayes: Kinzel, Milligan</w:t>
      </w:r>
      <w:r w:rsidR="009D4DCF">
        <w:rPr>
          <w:rFonts w:cstheme="minorHAnsi"/>
          <w:szCs w:val="20"/>
        </w:rPr>
        <w:t xml:space="preserve">, Kunkel, </w:t>
      </w:r>
      <w:r w:rsidR="009D4DCF" w:rsidRPr="00417559">
        <w:rPr>
          <w:rFonts w:cstheme="minorHAnsi"/>
          <w:szCs w:val="20"/>
        </w:rPr>
        <w:t>Schabilion</w:t>
      </w:r>
      <w:r w:rsidR="009D4DCF">
        <w:rPr>
          <w:rFonts w:cstheme="minorHAnsi"/>
          <w:szCs w:val="20"/>
        </w:rPr>
        <w:t xml:space="preserve">, and Smith. </w:t>
      </w:r>
      <w:r w:rsidR="009D4DCF" w:rsidRPr="00417559">
        <w:rPr>
          <w:rFonts w:cstheme="minorHAnsi"/>
          <w:szCs w:val="20"/>
        </w:rPr>
        <w:t>Motion carried.</w:t>
      </w:r>
    </w:p>
    <w:p w14:paraId="0993E6D0" w14:textId="289603A1" w:rsidR="009D4DCF" w:rsidRDefault="009D4DCF" w:rsidP="009D4DCF">
      <w:pPr>
        <w:rPr>
          <w:rFonts w:cstheme="minorHAnsi"/>
          <w:szCs w:val="20"/>
        </w:rPr>
      </w:pPr>
    </w:p>
    <w:p w14:paraId="4C669093" w14:textId="495CD071" w:rsidR="007E600A" w:rsidRPr="006C65EE" w:rsidRDefault="009D4DCF" w:rsidP="006C65EE">
      <w:pPr>
        <w:rPr>
          <w:rFonts w:cstheme="minorHAnsi"/>
          <w:szCs w:val="20"/>
        </w:rPr>
      </w:pPr>
      <w:r>
        <w:rPr>
          <w:rFonts w:cstheme="minorHAnsi"/>
          <w:szCs w:val="20"/>
        </w:rPr>
        <w:t xml:space="preserve">The meeting adjourned at </w:t>
      </w:r>
      <w:r w:rsidR="006538FC">
        <w:rPr>
          <w:rFonts w:cstheme="minorHAnsi"/>
          <w:szCs w:val="20"/>
        </w:rPr>
        <w:t>7</w:t>
      </w:r>
      <w:r>
        <w:rPr>
          <w:rFonts w:cstheme="minorHAnsi"/>
          <w:szCs w:val="20"/>
        </w:rPr>
        <w:t>:</w:t>
      </w:r>
      <w:r w:rsidR="006538FC">
        <w:rPr>
          <w:rFonts w:cstheme="minorHAnsi"/>
          <w:szCs w:val="20"/>
        </w:rPr>
        <w:t>04</w:t>
      </w:r>
      <w:r>
        <w:rPr>
          <w:rFonts w:cstheme="minorHAnsi"/>
          <w:szCs w:val="20"/>
        </w:rPr>
        <w:t xml:space="preserve"> pm.</w:t>
      </w:r>
    </w:p>
    <w:sectPr w:rsidR="007E600A" w:rsidRPr="006C65EE"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206B" w14:textId="77777777" w:rsidR="00EB1070" w:rsidRDefault="00EB1070" w:rsidP="00273D68">
      <w:r>
        <w:separator/>
      </w:r>
    </w:p>
  </w:endnote>
  <w:endnote w:type="continuationSeparator" w:id="0">
    <w:p w14:paraId="53A3DC98" w14:textId="77777777" w:rsidR="00EB1070" w:rsidRDefault="00EB1070" w:rsidP="00273D68">
      <w:r>
        <w:continuationSeparator/>
      </w:r>
    </w:p>
  </w:endnote>
  <w:endnote w:type="continuationNotice" w:id="1">
    <w:p w14:paraId="0D1C460B" w14:textId="77777777" w:rsidR="00EB1070" w:rsidRDefault="00EB1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21C" w14:textId="77777777" w:rsidR="00EB1070" w:rsidRDefault="00EB1070" w:rsidP="00273D68">
      <w:r>
        <w:separator/>
      </w:r>
    </w:p>
  </w:footnote>
  <w:footnote w:type="continuationSeparator" w:id="0">
    <w:p w14:paraId="008CDE68" w14:textId="77777777" w:rsidR="00EB1070" w:rsidRDefault="00EB1070" w:rsidP="00273D68">
      <w:r>
        <w:continuationSeparator/>
      </w:r>
    </w:p>
  </w:footnote>
  <w:footnote w:type="continuationNotice" w:id="1">
    <w:p w14:paraId="35B99F69" w14:textId="77777777" w:rsidR="00EB1070" w:rsidRDefault="00EB10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000C8"/>
    <w:multiLevelType w:val="hybridMultilevel"/>
    <w:tmpl w:val="451A7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2265356F"/>
    <w:multiLevelType w:val="multilevel"/>
    <w:tmpl w:val="68002B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AE6CC5"/>
    <w:multiLevelType w:val="hybridMultilevel"/>
    <w:tmpl w:val="13DE83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41D6C"/>
    <w:multiLevelType w:val="multilevel"/>
    <w:tmpl w:val="FDE0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45483"/>
    <w:multiLevelType w:val="hybridMultilevel"/>
    <w:tmpl w:val="D75E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6"/>
  </w:num>
  <w:num w:numId="2" w16cid:durableId="264272992">
    <w:abstractNumId w:val="11"/>
  </w:num>
  <w:num w:numId="3" w16cid:durableId="939870354">
    <w:abstractNumId w:val="13"/>
  </w:num>
  <w:num w:numId="4" w16cid:durableId="1245914305">
    <w:abstractNumId w:val="2"/>
  </w:num>
  <w:num w:numId="5" w16cid:durableId="155458770">
    <w:abstractNumId w:val="12"/>
  </w:num>
  <w:num w:numId="6" w16cid:durableId="113595861">
    <w:abstractNumId w:val="0"/>
  </w:num>
  <w:num w:numId="7" w16cid:durableId="1026760139">
    <w:abstractNumId w:val="4"/>
  </w:num>
  <w:num w:numId="8" w16cid:durableId="1929654700">
    <w:abstractNumId w:val="8"/>
  </w:num>
  <w:num w:numId="9" w16cid:durableId="632448242">
    <w:abstractNumId w:val="14"/>
  </w:num>
  <w:num w:numId="10" w16cid:durableId="2099670638">
    <w:abstractNumId w:val="7"/>
    <w:lvlOverride w:ilvl="0">
      <w:startOverride w:val="1"/>
    </w:lvlOverride>
  </w:num>
  <w:num w:numId="11" w16cid:durableId="182745827">
    <w:abstractNumId w:val="7"/>
    <w:lvlOverride w:ilvl="0"/>
    <w:lvlOverride w:ilvl="1">
      <w:startOverride w:val="1"/>
    </w:lvlOverride>
  </w:num>
  <w:num w:numId="12" w16cid:durableId="1470201027">
    <w:abstractNumId w:val="1"/>
  </w:num>
  <w:num w:numId="13" w16cid:durableId="167529509">
    <w:abstractNumId w:val="10"/>
  </w:num>
  <w:num w:numId="14" w16cid:durableId="1343703075">
    <w:abstractNumId w:val="5"/>
  </w:num>
  <w:num w:numId="15" w16cid:durableId="1002394690">
    <w:abstractNumId w:val="9"/>
  </w:num>
  <w:num w:numId="16" w16cid:durableId="296643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3A9B"/>
    <w:rsid w:val="00006809"/>
    <w:rsid w:val="0000717B"/>
    <w:rsid w:val="000137F5"/>
    <w:rsid w:val="0001484D"/>
    <w:rsid w:val="0001554B"/>
    <w:rsid w:val="00015788"/>
    <w:rsid w:val="00015D55"/>
    <w:rsid w:val="000161C2"/>
    <w:rsid w:val="00016929"/>
    <w:rsid w:val="00020386"/>
    <w:rsid w:val="00021A82"/>
    <w:rsid w:val="00022A30"/>
    <w:rsid w:val="00031B6B"/>
    <w:rsid w:val="00032BC9"/>
    <w:rsid w:val="00032D98"/>
    <w:rsid w:val="000335A7"/>
    <w:rsid w:val="00033D65"/>
    <w:rsid w:val="00040E13"/>
    <w:rsid w:val="00042B01"/>
    <w:rsid w:val="000440A9"/>
    <w:rsid w:val="0004450B"/>
    <w:rsid w:val="00045B0E"/>
    <w:rsid w:val="000462F8"/>
    <w:rsid w:val="0006068F"/>
    <w:rsid w:val="00060F6B"/>
    <w:rsid w:val="000610BB"/>
    <w:rsid w:val="000668F6"/>
    <w:rsid w:val="000707E3"/>
    <w:rsid w:val="0007124C"/>
    <w:rsid w:val="00071A64"/>
    <w:rsid w:val="00074B97"/>
    <w:rsid w:val="000768CA"/>
    <w:rsid w:val="00084009"/>
    <w:rsid w:val="00085808"/>
    <w:rsid w:val="000900D0"/>
    <w:rsid w:val="00094329"/>
    <w:rsid w:val="00095ED7"/>
    <w:rsid w:val="00097CF4"/>
    <w:rsid w:val="000A033E"/>
    <w:rsid w:val="000A2167"/>
    <w:rsid w:val="000A5BDF"/>
    <w:rsid w:val="000A757C"/>
    <w:rsid w:val="000B0445"/>
    <w:rsid w:val="000B0CAE"/>
    <w:rsid w:val="000B564F"/>
    <w:rsid w:val="000B6C80"/>
    <w:rsid w:val="000B6DA8"/>
    <w:rsid w:val="000C07BF"/>
    <w:rsid w:val="000C152E"/>
    <w:rsid w:val="000C3DE3"/>
    <w:rsid w:val="000D1912"/>
    <w:rsid w:val="000D2F19"/>
    <w:rsid w:val="000D30EB"/>
    <w:rsid w:val="000D34EB"/>
    <w:rsid w:val="000D4869"/>
    <w:rsid w:val="000D79F8"/>
    <w:rsid w:val="000D7B7A"/>
    <w:rsid w:val="000E1915"/>
    <w:rsid w:val="000E295E"/>
    <w:rsid w:val="000E368F"/>
    <w:rsid w:val="000F0881"/>
    <w:rsid w:val="000F133D"/>
    <w:rsid w:val="000F1BDD"/>
    <w:rsid w:val="00100D84"/>
    <w:rsid w:val="00101F23"/>
    <w:rsid w:val="001024C9"/>
    <w:rsid w:val="00105406"/>
    <w:rsid w:val="00110C69"/>
    <w:rsid w:val="00111988"/>
    <w:rsid w:val="00112F80"/>
    <w:rsid w:val="0011549B"/>
    <w:rsid w:val="001178AA"/>
    <w:rsid w:val="00117D7C"/>
    <w:rsid w:val="00120114"/>
    <w:rsid w:val="00123604"/>
    <w:rsid w:val="00124C4D"/>
    <w:rsid w:val="00130FB1"/>
    <w:rsid w:val="00134B8A"/>
    <w:rsid w:val="001352E2"/>
    <w:rsid w:val="00143C2E"/>
    <w:rsid w:val="00145D53"/>
    <w:rsid w:val="00151C20"/>
    <w:rsid w:val="00152972"/>
    <w:rsid w:val="001553F2"/>
    <w:rsid w:val="00155486"/>
    <w:rsid w:val="001571EB"/>
    <w:rsid w:val="00160615"/>
    <w:rsid w:val="00160D6E"/>
    <w:rsid w:val="00163B7B"/>
    <w:rsid w:val="00164FC7"/>
    <w:rsid w:val="001657A1"/>
    <w:rsid w:val="001658E6"/>
    <w:rsid w:val="00166C30"/>
    <w:rsid w:val="0016728B"/>
    <w:rsid w:val="001702B3"/>
    <w:rsid w:val="00170EF0"/>
    <w:rsid w:val="00171FF6"/>
    <w:rsid w:val="00172AC6"/>
    <w:rsid w:val="00173A93"/>
    <w:rsid w:val="00174D85"/>
    <w:rsid w:val="00176608"/>
    <w:rsid w:val="00180168"/>
    <w:rsid w:val="00182B2E"/>
    <w:rsid w:val="00182C48"/>
    <w:rsid w:val="0018328E"/>
    <w:rsid w:val="00185499"/>
    <w:rsid w:val="001905C2"/>
    <w:rsid w:val="00191D21"/>
    <w:rsid w:val="001930BA"/>
    <w:rsid w:val="001939D5"/>
    <w:rsid w:val="00193B87"/>
    <w:rsid w:val="00193E20"/>
    <w:rsid w:val="00195BC1"/>
    <w:rsid w:val="00197C0C"/>
    <w:rsid w:val="001B0BC7"/>
    <w:rsid w:val="001B4C1E"/>
    <w:rsid w:val="001B5F91"/>
    <w:rsid w:val="001B60D9"/>
    <w:rsid w:val="001B75E4"/>
    <w:rsid w:val="001C271E"/>
    <w:rsid w:val="001C3C06"/>
    <w:rsid w:val="001C5123"/>
    <w:rsid w:val="001C699A"/>
    <w:rsid w:val="001D075D"/>
    <w:rsid w:val="001D0A0D"/>
    <w:rsid w:val="001D108C"/>
    <w:rsid w:val="001D1594"/>
    <w:rsid w:val="001D1BEE"/>
    <w:rsid w:val="001D28BA"/>
    <w:rsid w:val="001D4805"/>
    <w:rsid w:val="001D5B35"/>
    <w:rsid w:val="001D5F7C"/>
    <w:rsid w:val="001D6BCA"/>
    <w:rsid w:val="001E183D"/>
    <w:rsid w:val="001E2F49"/>
    <w:rsid w:val="001E7D26"/>
    <w:rsid w:val="001F13C4"/>
    <w:rsid w:val="001F375B"/>
    <w:rsid w:val="0020123A"/>
    <w:rsid w:val="00203500"/>
    <w:rsid w:val="002063C3"/>
    <w:rsid w:val="00210822"/>
    <w:rsid w:val="00210E91"/>
    <w:rsid w:val="002112D0"/>
    <w:rsid w:val="00217F0F"/>
    <w:rsid w:val="00220313"/>
    <w:rsid w:val="00221C33"/>
    <w:rsid w:val="00227598"/>
    <w:rsid w:val="00230597"/>
    <w:rsid w:val="00232B98"/>
    <w:rsid w:val="00232EF1"/>
    <w:rsid w:val="002356C2"/>
    <w:rsid w:val="002412E2"/>
    <w:rsid w:val="00241BC6"/>
    <w:rsid w:val="002430D1"/>
    <w:rsid w:val="0024472B"/>
    <w:rsid w:val="0024495B"/>
    <w:rsid w:val="00244FF8"/>
    <w:rsid w:val="0024592D"/>
    <w:rsid w:val="00247B03"/>
    <w:rsid w:val="00247D54"/>
    <w:rsid w:val="00250532"/>
    <w:rsid w:val="00251571"/>
    <w:rsid w:val="00255548"/>
    <w:rsid w:val="00256172"/>
    <w:rsid w:val="002606BB"/>
    <w:rsid w:val="0027343D"/>
    <w:rsid w:val="00273D68"/>
    <w:rsid w:val="0027553A"/>
    <w:rsid w:val="002760A2"/>
    <w:rsid w:val="00281C4A"/>
    <w:rsid w:val="00285A8C"/>
    <w:rsid w:val="00285FD8"/>
    <w:rsid w:val="002875A6"/>
    <w:rsid w:val="00287D11"/>
    <w:rsid w:val="00290B73"/>
    <w:rsid w:val="00291C95"/>
    <w:rsid w:val="00293948"/>
    <w:rsid w:val="00293CA2"/>
    <w:rsid w:val="00296627"/>
    <w:rsid w:val="00296EAB"/>
    <w:rsid w:val="002A214A"/>
    <w:rsid w:val="002A2919"/>
    <w:rsid w:val="002A3240"/>
    <w:rsid w:val="002A3D5D"/>
    <w:rsid w:val="002A4D74"/>
    <w:rsid w:val="002B0F99"/>
    <w:rsid w:val="002B2444"/>
    <w:rsid w:val="002B3BDD"/>
    <w:rsid w:val="002B685E"/>
    <w:rsid w:val="002B7EF9"/>
    <w:rsid w:val="002C0324"/>
    <w:rsid w:val="002C28D0"/>
    <w:rsid w:val="002C3CF5"/>
    <w:rsid w:val="002C3E18"/>
    <w:rsid w:val="002C7CAD"/>
    <w:rsid w:val="002D0CB3"/>
    <w:rsid w:val="002D2267"/>
    <w:rsid w:val="002D36F8"/>
    <w:rsid w:val="002D684B"/>
    <w:rsid w:val="002D6947"/>
    <w:rsid w:val="002D7FE9"/>
    <w:rsid w:val="002E0F26"/>
    <w:rsid w:val="002E1A0F"/>
    <w:rsid w:val="002E3757"/>
    <w:rsid w:val="002E375E"/>
    <w:rsid w:val="002E388E"/>
    <w:rsid w:val="002E43E9"/>
    <w:rsid w:val="002E54DA"/>
    <w:rsid w:val="002E5790"/>
    <w:rsid w:val="002E5BB8"/>
    <w:rsid w:val="002E6889"/>
    <w:rsid w:val="002F5BA5"/>
    <w:rsid w:val="00301D76"/>
    <w:rsid w:val="00302237"/>
    <w:rsid w:val="0030427E"/>
    <w:rsid w:val="0030769D"/>
    <w:rsid w:val="0031081C"/>
    <w:rsid w:val="00310FEC"/>
    <w:rsid w:val="00312FCD"/>
    <w:rsid w:val="003139DA"/>
    <w:rsid w:val="00313A39"/>
    <w:rsid w:val="00313E2B"/>
    <w:rsid w:val="0031627C"/>
    <w:rsid w:val="0032195D"/>
    <w:rsid w:val="0032350D"/>
    <w:rsid w:val="0032563C"/>
    <w:rsid w:val="00331D06"/>
    <w:rsid w:val="00331F8F"/>
    <w:rsid w:val="00332B6C"/>
    <w:rsid w:val="003341C8"/>
    <w:rsid w:val="00334273"/>
    <w:rsid w:val="00334D09"/>
    <w:rsid w:val="00342CCE"/>
    <w:rsid w:val="00342D45"/>
    <w:rsid w:val="003438AA"/>
    <w:rsid w:val="0034619C"/>
    <w:rsid w:val="0035137C"/>
    <w:rsid w:val="00360CDF"/>
    <w:rsid w:val="00363581"/>
    <w:rsid w:val="00373C2D"/>
    <w:rsid w:val="00374FE4"/>
    <w:rsid w:val="003758ED"/>
    <w:rsid w:val="003809FE"/>
    <w:rsid w:val="00382F58"/>
    <w:rsid w:val="00385C30"/>
    <w:rsid w:val="00386632"/>
    <w:rsid w:val="00390105"/>
    <w:rsid w:val="0039015C"/>
    <w:rsid w:val="00390AA3"/>
    <w:rsid w:val="00390B62"/>
    <w:rsid w:val="00391687"/>
    <w:rsid w:val="00395B97"/>
    <w:rsid w:val="003A015C"/>
    <w:rsid w:val="003A39F5"/>
    <w:rsid w:val="003A7F4B"/>
    <w:rsid w:val="003B2622"/>
    <w:rsid w:val="003B2AF1"/>
    <w:rsid w:val="003B666D"/>
    <w:rsid w:val="003B66FB"/>
    <w:rsid w:val="003B6934"/>
    <w:rsid w:val="003C08AB"/>
    <w:rsid w:val="003C38A0"/>
    <w:rsid w:val="003D0FDE"/>
    <w:rsid w:val="003D766B"/>
    <w:rsid w:val="003D795D"/>
    <w:rsid w:val="003D7EE4"/>
    <w:rsid w:val="003E0264"/>
    <w:rsid w:val="003E4370"/>
    <w:rsid w:val="003E6B49"/>
    <w:rsid w:val="003F394F"/>
    <w:rsid w:val="003F3CBB"/>
    <w:rsid w:val="003F4707"/>
    <w:rsid w:val="003F545E"/>
    <w:rsid w:val="003F58BF"/>
    <w:rsid w:val="003F5C02"/>
    <w:rsid w:val="0040073D"/>
    <w:rsid w:val="004011DD"/>
    <w:rsid w:val="00403FB8"/>
    <w:rsid w:val="004109D6"/>
    <w:rsid w:val="004120D8"/>
    <w:rsid w:val="00413C89"/>
    <w:rsid w:val="004158AA"/>
    <w:rsid w:val="00417F54"/>
    <w:rsid w:val="00422483"/>
    <w:rsid w:val="00422664"/>
    <w:rsid w:val="00424149"/>
    <w:rsid w:val="00425D99"/>
    <w:rsid w:val="0043200D"/>
    <w:rsid w:val="004320A2"/>
    <w:rsid w:val="004332CE"/>
    <w:rsid w:val="00437731"/>
    <w:rsid w:val="00444003"/>
    <w:rsid w:val="004445AC"/>
    <w:rsid w:val="00444EBF"/>
    <w:rsid w:val="00447B89"/>
    <w:rsid w:val="004527B6"/>
    <w:rsid w:val="00452F9A"/>
    <w:rsid w:val="004544B2"/>
    <w:rsid w:val="00455095"/>
    <w:rsid w:val="0045571B"/>
    <w:rsid w:val="00456320"/>
    <w:rsid w:val="00465F81"/>
    <w:rsid w:val="004678AF"/>
    <w:rsid w:val="0047045A"/>
    <w:rsid w:val="00471E67"/>
    <w:rsid w:val="00473E36"/>
    <w:rsid w:val="004762AA"/>
    <w:rsid w:val="00476915"/>
    <w:rsid w:val="00484D67"/>
    <w:rsid w:val="004870A5"/>
    <w:rsid w:val="0048784B"/>
    <w:rsid w:val="004903FF"/>
    <w:rsid w:val="00491D10"/>
    <w:rsid w:val="00496648"/>
    <w:rsid w:val="004976C4"/>
    <w:rsid w:val="004A11A2"/>
    <w:rsid w:val="004A150C"/>
    <w:rsid w:val="004A1AA6"/>
    <w:rsid w:val="004A4A65"/>
    <w:rsid w:val="004A61BE"/>
    <w:rsid w:val="004B18E7"/>
    <w:rsid w:val="004B284D"/>
    <w:rsid w:val="004B30CC"/>
    <w:rsid w:val="004B5A1D"/>
    <w:rsid w:val="004B5EB4"/>
    <w:rsid w:val="004B7634"/>
    <w:rsid w:val="004C0808"/>
    <w:rsid w:val="004C1601"/>
    <w:rsid w:val="004C25BA"/>
    <w:rsid w:val="004C7432"/>
    <w:rsid w:val="004C7672"/>
    <w:rsid w:val="004D2256"/>
    <w:rsid w:val="004D4060"/>
    <w:rsid w:val="004D449D"/>
    <w:rsid w:val="004D5183"/>
    <w:rsid w:val="004E16BC"/>
    <w:rsid w:val="004E2CE5"/>
    <w:rsid w:val="004E3116"/>
    <w:rsid w:val="004E31F6"/>
    <w:rsid w:val="004E3867"/>
    <w:rsid w:val="004E5116"/>
    <w:rsid w:val="004E6637"/>
    <w:rsid w:val="004E66EC"/>
    <w:rsid w:val="004E6E4A"/>
    <w:rsid w:val="004E7A36"/>
    <w:rsid w:val="004F158B"/>
    <w:rsid w:val="004F1DB7"/>
    <w:rsid w:val="004F2A09"/>
    <w:rsid w:val="004F3272"/>
    <w:rsid w:val="004F5E07"/>
    <w:rsid w:val="005005AA"/>
    <w:rsid w:val="00501D69"/>
    <w:rsid w:val="00504DD6"/>
    <w:rsid w:val="00510185"/>
    <w:rsid w:val="00510B96"/>
    <w:rsid w:val="00511DAC"/>
    <w:rsid w:val="00514C71"/>
    <w:rsid w:val="00520A58"/>
    <w:rsid w:val="00522436"/>
    <w:rsid w:val="00522E15"/>
    <w:rsid w:val="00524FAE"/>
    <w:rsid w:val="00527C35"/>
    <w:rsid w:val="0053011D"/>
    <w:rsid w:val="00530C35"/>
    <w:rsid w:val="00536A91"/>
    <w:rsid w:val="00542AA1"/>
    <w:rsid w:val="005439C1"/>
    <w:rsid w:val="00545395"/>
    <w:rsid w:val="00551BDB"/>
    <w:rsid w:val="00552370"/>
    <w:rsid w:val="00554F4F"/>
    <w:rsid w:val="0055626B"/>
    <w:rsid w:val="00556E23"/>
    <w:rsid w:val="005578C4"/>
    <w:rsid w:val="00560279"/>
    <w:rsid w:val="005622EF"/>
    <w:rsid w:val="005624C3"/>
    <w:rsid w:val="00562F25"/>
    <w:rsid w:val="00562FA8"/>
    <w:rsid w:val="005652F9"/>
    <w:rsid w:val="005659BD"/>
    <w:rsid w:val="005671F3"/>
    <w:rsid w:val="00567FB0"/>
    <w:rsid w:val="00570C61"/>
    <w:rsid w:val="00572193"/>
    <w:rsid w:val="00573990"/>
    <w:rsid w:val="0057442A"/>
    <w:rsid w:val="0058009C"/>
    <w:rsid w:val="00580A3C"/>
    <w:rsid w:val="005841FE"/>
    <w:rsid w:val="00584829"/>
    <w:rsid w:val="00585BE1"/>
    <w:rsid w:val="00587115"/>
    <w:rsid w:val="00590BD5"/>
    <w:rsid w:val="00592A79"/>
    <w:rsid w:val="005939C2"/>
    <w:rsid w:val="005946C0"/>
    <w:rsid w:val="00595AAA"/>
    <w:rsid w:val="0059746D"/>
    <w:rsid w:val="00597774"/>
    <w:rsid w:val="005A0452"/>
    <w:rsid w:val="005A33BA"/>
    <w:rsid w:val="005A3CED"/>
    <w:rsid w:val="005A4F0F"/>
    <w:rsid w:val="005B05BF"/>
    <w:rsid w:val="005B0856"/>
    <w:rsid w:val="005B37FB"/>
    <w:rsid w:val="005B3A6E"/>
    <w:rsid w:val="005B4121"/>
    <w:rsid w:val="005B4F84"/>
    <w:rsid w:val="005B7A43"/>
    <w:rsid w:val="005C0885"/>
    <w:rsid w:val="005C2C94"/>
    <w:rsid w:val="005C58DC"/>
    <w:rsid w:val="005D20ED"/>
    <w:rsid w:val="005D244F"/>
    <w:rsid w:val="005D58BE"/>
    <w:rsid w:val="005D7DBB"/>
    <w:rsid w:val="005E0026"/>
    <w:rsid w:val="005E15A8"/>
    <w:rsid w:val="005E3880"/>
    <w:rsid w:val="005E48B0"/>
    <w:rsid w:val="005E7185"/>
    <w:rsid w:val="005F51CD"/>
    <w:rsid w:val="005F6757"/>
    <w:rsid w:val="005F7CB8"/>
    <w:rsid w:val="0060038E"/>
    <w:rsid w:val="00604199"/>
    <w:rsid w:val="006047A2"/>
    <w:rsid w:val="006063F8"/>
    <w:rsid w:val="0060772B"/>
    <w:rsid w:val="00612129"/>
    <w:rsid w:val="00614976"/>
    <w:rsid w:val="0061599B"/>
    <w:rsid w:val="0061687D"/>
    <w:rsid w:val="00616F4A"/>
    <w:rsid w:val="00617FCA"/>
    <w:rsid w:val="00622D69"/>
    <w:rsid w:val="006241D7"/>
    <w:rsid w:val="0062567B"/>
    <w:rsid w:val="00626CBA"/>
    <w:rsid w:val="00630A76"/>
    <w:rsid w:val="00631D20"/>
    <w:rsid w:val="006330C2"/>
    <w:rsid w:val="00634864"/>
    <w:rsid w:val="00635CD6"/>
    <w:rsid w:val="006404AB"/>
    <w:rsid w:val="0064444C"/>
    <w:rsid w:val="00650EDD"/>
    <w:rsid w:val="00651A00"/>
    <w:rsid w:val="00653072"/>
    <w:rsid w:val="006538FC"/>
    <w:rsid w:val="00653BC8"/>
    <w:rsid w:val="006551DB"/>
    <w:rsid w:val="006603F4"/>
    <w:rsid w:val="00661FF7"/>
    <w:rsid w:val="00662422"/>
    <w:rsid w:val="00664349"/>
    <w:rsid w:val="006643AA"/>
    <w:rsid w:val="00665427"/>
    <w:rsid w:val="00665441"/>
    <w:rsid w:val="00666429"/>
    <w:rsid w:val="006710C4"/>
    <w:rsid w:val="00671DF9"/>
    <w:rsid w:val="00672F0C"/>
    <w:rsid w:val="00681CBA"/>
    <w:rsid w:val="00682D66"/>
    <w:rsid w:val="00686675"/>
    <w:rsid w:val="00686D2A"/>
    <w:rsid w:val="0068702C"/>
    <w:rsid w:val="00692983"/>
    <w:rsid w:val="0069341A"/>
    <w:rsid w:val="00693BDA"/>
    <w:rsid w:val="00694832"/>
    <w:rsid w:val="00696B95"/>
    <w:rsid w:val="00697F31"/>
    <w:rsid w:val="006A2341"/>
    <w:rsid w:val="006A2704"/>
    <w:rsid w:val="006A27B0"/>
    <w:rsid w:val="006A2C95"/>
    <w:rsid w:val="006A2E66"/>
    <w:rsid w:val="006A3B4E"/>
    <w:rsid w:val="006A5C2F"/>
    <w:rsid w:val="006B0478"/>
    <w:rsid w:val="006B0E84"/>
    <w:rsid w:val="006B16E7"/>
    <w:rsid w:val="006B27B8"/>
    <w:rsid w:val="006B3359"/>
    <w:rsid w:val="006B39CB"/>
    <w:rsid w:val="006B766D"/>
    <w:rsid w:val="006C1DEA"/>
    <w:rsid w:val="006C29C3"/>
    <w:rsid w:val="006C55BC"/>
    <w:rsid w:val="006C5D91"/>
    <w:rsid w:val="006C65EE"/>
    <w:rsid w:val="006C6777"/>
    <w:rsid w:val="006C7756"/>
    <w:rsid w:val="006D0D9D"/>
    <w:rsid w:val="006D1BF9"/>
    <w:rsid w:val="006D278E"/>
    <w:rsid w:val="006D3A85"/>
    <w:rsid w:val="006D4EB8"/>
    <w:rsid w:val="006D684D"/>
    <w:rsid w:val="006E043C"/>
    <w:rsid w:val="006E149F"/>
    <w:rsid w:val="006E3E7E"/>
    <w:rsid w:val="006E3F69"/>
    <w:rsid w:val="006E467C"/>
    <w:rsid w:val="006E4C3C"/>
    <w:rsid w:val="006E4D40"/>
    <w:rsid w:val="006E624A"/>
    <w:rsid w:val="006F1B78"/>
    <w:rsid w:val="006F2736"/>
    <w:rsid w:val="006F2813"/>
    <w:rsid w:val="006F421D"/>
    <w:rsid w:val="006F7343"/>
    <w:rsid w:val="006F75D1"/>
    <w:rsid w:val="00700885"/>
    <w:rsid w:val="00701057"/>
    <w:rsid w:val="00706159"/>
    <w:rsid w:val="007061E1"/>
    <w:rsid w:val="0070671F"/>
    <w:rsid w:val="00711DF3"/>
    <w:rsid w:val="00717948"/>
    <w:rsid w:val="0072211C"/>
    <w:rsid w:val="0072641D"/>
    <w:rsid w:val="00726492"/>
    <w:rsid w:val="007365E4"/>
    <w:rsid w:val="0074104A"/>
    <w:rsid w:val="0074196C"/>
    <w:rsid w:val="00742360"/>
    <w:rsid w:val="0074511D"/>
    <w:rsid w:val="0074652A"/>
    <w:rsid w:val="007521AE"/>
    <w:rsid w:val="0075243B"/>
    <w:rsid w:val="00753213"/>
    <w:rsid w:val="0075356B"/>
    <w:rsid w:val="00753DC2"/>
    <w:rsid w:val="007601F0"/>
    <w:rsid w:val="007615E4"/>
    <w:rsid w:val="0076467A"/>
    <w:rsid w:val="00773B38"/>
    <w:rsid w:val="00774475"/>
    <w:rsid w:val="00775D8D"/>
    <w:rsid w:val="00777E65"/>
    <w:rsid w:val="00780245"/>
    <w:rsid w:val="00780FD7"/>
    <w:rsid w:val="0078418B"/>
    <w:rsid w:val="007843A4"/>
    <w:rsid w:val="007843B2"/>
    <w:rsid w:val="007849B5"/>
    <w:rsid w:val="00784DF9"/>
    <w:rsid w:val="007867DE"/>
    <w:rsid w:val="00787C45"/>
    <w:rsid w:val="007905B2"/>
    <w:rsid w:val="0079193F"/>
    <w:rsid w:val="00792C68"/>
    <w:rsid w:val="00795EA8"/>
    <w:rsid w:val="007965E9"/>
    <w:rsid w:val="007971E3"/>
    <w:rsid w:val="0079766E"/>
    <w:rsid w:val="007A05CE"/>
    <w:rsid w:val="007A1FE2"/>
    <w:rsid w:val="007A44DA"/>
    <w:rsid w:val="007A6200"/>
    <w:rsid w:val="007A7247"/>
    <w:rsid w:val="007B0CDD"/>
    <w:rsid w:val="007B1165"/>
    <w:rsid w:val="007B1A68"/>
    <w:rsid w:val="007B3FBC"/>
    <w:rsid w:val="007B4A07"/>
    <w:rsid w:val="007B5D82"/>
    <w:rsid w:val="007B6398"/>
    <w:rsid w:val="007B7AF7"/>
    <w:rsid w:val="007C2EA9"/>
    <w:rsid w:val="007C5E6E"/>
    <w:rsid w:val="007D0756"/>
    <w:rsid w:val="007D12B0"/>
    <w:rsid w:val="007D1E8F"/>
    <w:rsid w:val="007D24E8"/>
    <w:rsid w:val="007D2B90"/>
    <w:rsid w:val="007D2C08"/>
    <w:rsid w:val="007D5D80"/>
    <w:rsid w:val="007E2E38"/>
    <w:rsid w:val="007E55DE"/>
    <w:rsid w:val="007E600A"/>
    <w:rsid w:val="007F0B99"/>
    <w:rsid w:val="007F102C"/>
    <w:rsid w:val="007F2ABB"/>
    <w:rsid w:val="007F3C30"/>
    <w:rsid w:val="007F3CFC"/>
    <w:rsid w:val="007F70EC"/>
    <w:rsid w:val="00800466"/>
    <w:rsid w:val="008015AE"/>
    <w:rsid w:val="00802809"/>
    <w:rsid w:val="00802B08"/>
    <w:rsid w:val="00804840"/>
    <w:rsid w:val="0080777C"/>
    <w:rsid w:val="0081061A"/>
    <w:rsid w:val="00812E56"/>
    <w:rsid w:val="00813788"/>
    <w:rsid w:val="00814C96"/>
    <w:rsid w:val="008164A2"/>
    <w:rsid w:val="00821A2C"/>
    <w:rsid w:val="00823164"/>
    <w:rsid w:val="00824CA9"/>
    <w:rsid w:val="008251C4"/>
    <w:rsid w:val="008260AB"/>
    <w:rsid w:val="00830402"/>
    <w:rsid w:val="00834F3B"/>
    <w:rsid w:val="00837C27"/>
    <w:rsid w:val="0084444F"/>
    <w:rsid w:val="008533D9"/>
    <w:rsid w:val="00856BAD"/>
    <w:rsid w:val="00857662"/>
    <w:rsid w:val="00860D0C"/>
    <w:rsid w:val="00861717"/>
    <w:rsid w:val="00863BAA"/>
    <w:rsid w:val="00872E38"/>
    <w:rsid w:val="0087D5AE"/>
    <w:rsid w:val="008806E8"/>
    <w:rsid w:val="00880A30"/>
    <w:rsid w:val="00880C01"/>
    <w:rsid w:val="00880D88"/>
    <w:rsid w:val="00891447"/>
    <w:rsid w:val="00897610"/>
    <w:rsid w:val="008A1256"/>
    <w:rsid w:val="008A131B"/>
    <w:rsid w:val="008A614C"/>
    <w:rsid w:val="008A6AC1"/>
    <w:rsid w:val="008A7C54"/>
    <w:rsid w:val="008B07C0"/>
    <w:rsid w:val="008B2903"/>
    <w:rsid w:val="008B5606"/>
    <w:rsid w:val="008B5A56"/>
    <w:rsid w:val="008B6FA8"/>
    <w:rsid w:val="008B71DF"/>
    <w:rsid w:val="008C11A0"/>
    <w:rsid w:val="008C16C5"/>
    <w:rsid w:val="008C18DF"/>
    <w:rsid w:val="008C1B43"/>
    <w:rsid w:val="008C3381"/>
    <w:rsid w:val="008C6C21"/>
    <w:rsid w:val="008D0B8E"/>
    <w:rsid w:val="008D3340"/>
    <w:rsid w:val="008D5807"/>
    <w:rsid w:val="008D5C1D"/>
    <w:rsid w:val="008D5FD3"/>
    <w:rsid w:val="008D61CF"/>
    <w:rsid w:val="008D6B32"/>
    <w:rsid w:val="008D6B8D"/>
    <w:rsid w:val="008D7329"/>
    <w:rsid w:val="008D7990"/>
    <w:rsid w:val="008E041C"/>
    <w:rsid w:val="008E2827"/>
    <w:rsid w:val="008E302D"/>
    <w:rsid w:val="008E7ED4"/>
    <w:rsid w:val="008F0E29"/>
    <w:rsid w:val="008F1A62"/>
    <w:rsid w:val="008F3D09"/>
    <w:rsid w:val="008F409F"/>
    <w:rsid w:val="00900A09"/>
    <w:rsid w:val="00900FE8"/>
    <w:rsid w:val="00901109"/>
    <w:rsid w:val="009017E9"/>
    <w:rsid w:val="00901F27"/>
    <w:rsid w:val="00906A9A"/>
    <w:rsid w:val="00910A28"/>
    <w:rsid w:val="00910BD8"/>
    <w:rsid w:val="009131A4"/>
    <w:rsid w:val="00914B69"/>
    <w:rsid w:val="009153F8"/>
    <w:rsid w:val="00917572"/>
    <w:rsid w:val="009215CE"/>
    <w:rsid w:val="00923650"/>
    <w:rsid w:val="00924323"/>
    <w:rsid w:val="00930797"/>
    <w:rsid w:val="00930E85"/>
    <w:rsid w:val="00932F93"/>
    <w:rsid w:val="00934E99"/>
    <w:rsid w:val="00941171"/>
    <w:rsid w:val="00942342"/>
    <w:rsid w:val="00947FEC"/>
    <w:rsid w:val="00951B54"/>
    <w:rsid w:val="00952C79"/>
    <w:rsid w:val="0095596F"/>
    <w:rsid w:val="00957ADB"/>
    <w:rsid w:val="0096215A"/>
    <w:rsid w:val="0096262A"/>
    <w:rsid w:val="00966D57"/>
    <w:rsid w:val="00971DE4"/>
    <w:rsid w:val="00974F15"/>
    <w:rsid w:val="00975C61"/>
    <w:rsid w:val="009761F6"/>
    <w:rsid w:val="00976EFD"/>
    <w:rsid w:val="009812B1"/>
    <w:rsid w:val="009818C4"/>
    <w:rsid w:val="00981BF1"/>
    <w:rsid w:val="009871FC"/>
    <w:rsid w:val="009905AC"/>
    <w:rsid w:val="00992093"/>
    <w:rsid w:val="0099584A"/>
    <w:rsid w:val="009A4B0E"/>
    <w:rsid w:val="009A6098"/>
    <w:rsid w:val="009A69F6"/>
    <w:rsid w:val="009B03BF"/>
    <w:rsid w:val="009B0FC1"/>
    <w:rsid w:val="009B13F4"/>
    <w:rsid w:val="009B2DED"/>
    <w:rsid w:val="009B5D71"/>
    <w:rsid w:val="009B6C34"/>
    <w:rsid w:val="009B79C1"/>
    <w:rsid w:val="009C0CD6"/>
    <w:rsid w:val="009C2274"/>
    <w:rsid w:val="009C42B0"/>
    <w:rsid w:val="009C7264"/>
    <w:rsid w:val="009D073C"/>
    <w:rsid w:val="009D0C17"/>
    <w:rsid w:val="009D168D"/>
    <w:rsid w:val="009D18D6"/>
    <w:rsid w:val="009D262A"/>
    <w:rsid w:val="009D272E"/>
    <w:rsid w:val="009D4DCF"/>
    <w:rsid w:val="009D57A1"/>
    <w:rsid w:val="009D649D"/>
    <w:rsid w:val="009D7D21"/>
    <w:rsid w:val="009E6376"/>
    <w:rsid w:val="009E7C9F"/>
    <w:rsid w:val="009E7E77"/>
    <w:rsid w:val="009F0527"/>
    <w:rsid w:val="009F0A56"/>
    <w:rsid w:val="009F1B95"/>
    <w:rsid w:val="009F1E81"/>
    <w:rsid w:val="009F29D2"/>
    <w:rsid w:val="009F5EC4"/>
    <w:rsid w:val="009F6DDE"/>
    <w:rsid w:val="00A0566E"/>
    <w:rsid w:val="00A0629F"/>
    <w:rsid w:val="00A07E04"/>
    <w:rsid w:val="00A11F43"/>
    <w:rsid w:val="00A2185C"/>
    <w:rsid w:val="00A21CC1"/>
    <w:rsid w:val="00A22A94"/>
    <w:rsid w:val="00A22F62"/>
    <w:rsid w:val="00A24ADE"/>
    <w:rsid w:val="00A24AE4"/>
    <w:rsid w:val="00A320F2"/>
    <w:rsid w:val="00A40422"/>
    <w:rsid w:val="00A434D4"/>
    <w:rsid w:val="00A43F53"/>
    <w:rsid w:val="00A44559"/>
    <w:rsid w:val="00A44C0E"/>
    <w:rsid w:val="00A451F0"/>
    <w:rsid w:val="00A50D4C"/>
    <w:rsid w:val="00A51153"/>
    <w:rsid w:val="00A51A63"/>
    <w:rsid w:val="00A53869"/>
    <w:rsid w:val="00A5580A"/>
    <w:rsid w:val="00A562AB"/>
    <w:rsid w:val="00A579F8"/>
    <w:rsid w:val="00A60611"/>
    <w:rsid w:val="00A61C7F"/>
    <w:rsid w:val="00A620A4"/>
    <w:rsid w:val="00A62AE2"/>
    <w:rsid w:val="00A63EBA"/>
    <w:rsid w:val="00A6514B"/>
    <w:rsid w:val="00A6630C"/>
    <w:rsid w:val="00A736FC"/>
    <w:rsid w:val="00A7383B"/>
    <w:rsid w:val="00A7573A"/>
    <w:rsid w:val="00A76215"/>
    <w:rsid w:val="00A765AE"/>
    <w:rsid w:val="00A76A65"/>
    <w:rsid w:val="00A84265"/>
    <w:rsid w:val="00A846DE"/>
    <w:rsid w:val="00A84FE4"/>
    <w:rsid w:val="00A91755"/>
    <w:rsid w:val="00A917FD"/>
    <w:rsid w:val="00A95DF9"/>
    <w:rsid w:val="00A974A4"/>
    <w:rsid w:val="00A97562"/>
    <w:rsid w:val="00AA02CB"/>
    <w:rsid w:val="00AA185A"/>
    <w:rsid w:val="00AA3579"/>
    <w:rsid w:val="00AA5E57"/>
    <w:rsid w:val="00AA6329"/>
    <w:rsid w:val="00AA737E"/>
    <w:rsid w:val="00AB104A"/>
    <w:rsid w:val="00AB10E3"/>
    <w:rsid w:val="00AB46E4"/>
    <w:rsid w:val="00AB4716"/>
    <w:rsid w:val="00AB4A23"/>
    <w:rsid w:val="00AC09E1"/>
    <w:rsid w:val="00AC38D0"/>
    <w:rsid w:val="00AD17FD"/>
    <w:rsid w:val="00AD3BA1"/>
    <w:rsid w:val="00AD3E65"/>
    <w:rsid w:val="00AD5C5F"/>
    <w:rsid w:val="00AD699E"/>
    <w:rsid w:val="00AE1BFB"/>
    <w:rsid w:val="00AE36EC"/>
    <w:rsid w:val="00AE454A"/>
    <w:rsid w:val="00AF0C75"/>
    <w:rsid w:val="00AF21BA"/>
    <w:rsid w:val="00AF5069"/>
    <w:rsid w:val="00B00EA4"/>
    <w:rsid w:val="00B030AD"/>
    <w:rsid w:val="00B0378A"/>
    <w:rsid w:val="00B05C1F"/>
    <w:rsid w:val="00B0627D"/>
    <w:rsid w:val="00B06F98"/>
    <w:rsid w:val="00B11648"/>
    <w:rsid w:val="00B131AE"/>
    <w:rsid w:val="00B1373B"/>
    <w:rsid w:val="00B14257"/>
    <w:rsid w:val="00B143AE"/>
    <w:rsid w:val="00B247F0"/>
    <w:rsid w:val="00B24F5E"/>
    <w:rsid w:val="00B25238"/>
    <w:rsid w:val="00B2699A"/>
    <w:rsid w:val="00B325EE"/>
    <w:rsid w:val="00B337DD"/>
    <w:rsid w:val="00B34816"/>
    <w:rsid w:val="00B35A73"/>
    <w:rsid w:val="00B370B9"/>
    <w:rsid w:val="00B37AB3"/>
    <w:rsid w:val="00B40B72"/>
    <w:rsid w:val="00B414C5"/>
    <w:rsid w:val="00B41875"/>
    <w:rsid w:val="00B42A94"/>
    <w:rsid w:val="00B44D3A"/>
    <w:rsid w:val="00B44ECD"/>
    <w:rsid w:val="00B473B2"/>
    <w:rsid w:val="00B50AE9"/>
    <w:rsid w:val="00B5120E"/>
    <w:rsid w:val="00B524D9"/>
    <w:rsid w:val="00B54B07"/>
    <w:rsid w:val="00B56A06"/>
    <w:rsid w:val="00B57044"/>
    <w:rsid w:val="00B605AE"/>
    <w:rsid w:val="00B63EA8"/>
    <w:rsid w:val="00B64081"/>
    <w:rsid w:val="00B6663C"/>
    <w:rsid w:val="00B71C74"/>
    <w:rsid w:val="00B75E76"/>
    <w:rsid w:val="00B76424"/>
    <w:rsid w:val="00B76ED5"/>
    <w:rsid w:val="00B77362"/>
    <w:rsid w:val="00B80275"/>
    <w:rsid w:val="00B80974"/>
    <w:rsid w:val="00B81982"/>
    <w:rsid w:val="00B8426D"/>
    <w:rsid w:val="00B847EA"/>
    <w:rsid w:val="00B853CA"/>
    <w:rsid w:val="00B85FEB"/>
    <w:rsid w:val="00B86636"/>
    <w:rsid w:val="00B9100A"/>
    <w:rsid w:val="00B91C3C"/>
    <w:rsid w:val="00B957AA"/>
    <w:rsid w:val="00BA069F"/>
    <w:rsid w:val="00BA288D"/>
    <w:rsid w:val="00BA2F7F"/>
    <w:rsid w:val="00BA3E3B"/>
    <w:rsid w:val="00BA49FA"/>
    <w:rsid w:val="00BA4E88"/>
    <w:rsid w:val="00BA58DA"/>
    <w:rsid w:val="00BA63F6"/>
    <w:rsid w:val="00BA75CF"/>
    <w:rsid w:val="00BB1F3F"/>
    <w:rsid w:val="00BB45D2"/>
    <w:rsid w:val="00BB6D52"/>
    <w:rsid w:val="00BC3DE6"/>
    <w:rsid w:val="00BC4B49"/>
    <w:rsid w:val="00BC5339"/>
    <w:rsid w:val="00BC6E38"/>
    <w:rsid w:val="00BC6FEA"/>
    <w:rsid w:val="00BC7739"/>
    <w:rsid w:val="00BC7B20"/>
    <w:rsid w:val="00BD24B6"/>
    <w:rsid w:val="00BD2BCA"/>
    <w:rsid w:val="00BD4E64"/>
    <w:rsid w:val="00BE743C"/>
    <w:rsid w:val="00BE7D30"/>
    <w:rsid w:val="00BF1EDE"/>
    <w:rsid w:val="00BF27E2"/>
    <w:rsid w:val="00BF2827"/>
    <w:rsid w:val="00BF2A1E"/>
    <w:rsid w:val="00BF7377"/>
    <w:rsid w:val="00C029AE"/>
    <w:rsid w:val="00C02F03"/>
    <w:rsid w:val="00C05589"/>
    <w:rsid w:val="00C05AC5"/>
    <w:rsid w:val="00C1366B"/>
    <w:rsid w:val="00C17AFD"/>
    <w:rsid w:val="00C17D72"/>
    <w:rsid w:val="00C24DA1"/>
    <w:rsid w:val="00C26172"/>
    <w:rsid w:val="00C261A4"/>
    <w:rsid w:val="00C30D08"/>
    <w:rsid w:val="00C36758"/>
    <w:rsid w:val="00C4046F"/>
    <w:rsid w:val="00C45CAD"/>
    <w:rsid w:val="00C46124"/>
    <w:rsid w:val="00C47F0D"/>
    <w:rsid w:val="00C50349"/>
    <w:rsid w:val="00C52036"/>
    <w:rsid w:val="00C52048"/>
    <w:rsid w:val="00C55261"/>
    <w:rsid w:val="00C552C7"/>
    <w:rsid w:val="00C63B6A"/>
    <w:rsid w:val="00C64960"/>
    <w:rsid w:val="00C64D4B"/>
    <w:rsid w:val="00C6513B"/>
    <w:rsid w:val="00C66F17"/>
    <w:rsid w:val="00C713BA"/>
    <w:rsid w:val="00C726FA"/>
    <w:rsid w:val="00C73220"/>
    <w:rsid w:val="00C76D26"/>
    <w:rsid w:val="00C80B7A"/>
    <w:rsid w:val="00C8276E"/>
    <w:rsid w:val="00C85C1C"/>
    <w:rsid w:val="00C902DC"/>
    <w:rsid w:val="00C91308"/>
    <w:rsid w:val="00C94CAA"/>
    <w:rsid w:val="00C94DB4"/>
    <w:rsid w:val="00C97721"/>
    <w:rsid w:val="00C97F56"/>
    <w:rsid w:val="00CA024C"/>
    <w:rsid w:val="00CA0950"/>
    <w:rsid w:val="00CA101E"/>
    <w:rsid w:val="00CA41B9"/>
    <w:rsid w:val="00CA64C7"/>
    <w:rsid w:val="00CB042B"/>
    <w:rsid w:val="00CB07D5"/>
    <w:rsid w:val="00CB2724"/>
    <w:rsid w:val="00CB7F48"/>
    <w:rsid w:val="00CC04F0"/>
    <w:rsid w:val="00CC0E3F"/>
    <w:rsid w:val="00CC105A"/>
    <w:rsid w:val="00CC27E0"/>
    <w:rsid w:val="00CC7A55"/>
    <w:rsid w:val="00CD0C9D"/>
    <w:rsid w:val="00CD42EC"/>
    <w:rsid w:val="00CE19F3"/>
    <w:rsid w:val="00CE2487"/>
    <w:rsid w:val="00CE605A"/>
    <w:rsid w:val="00CF1235"/>
    <w:rsid w:val="00CF1256"/>
    <w:rsid w:val="00CF2E84"/>
    <w:rsid w:val="00D00496"/>
    <w:rsid w:val="00D00890"/>
    <w:rsid w:val="00D018EE"/>
    <w:rsid w:val="00D02564"/>
    <w:rsid w:val="00D046FC"/>
    <w:rsid w:val="00D04BA8"/>
    <w:rsid w:val="00D0563D"/>
    <w:rsid w:val="00D0616D"/>
    <w:rsid w:val="00D10CD0"/>
    <w:rsid w:val="00D16111"/>
    <w:rsid w:val="00D1628F"/>
    <w:rsid w:val="00D17EEF"/>
    <w:rsid w:val="00D2279F"/>
    <w:rsid w:val="00D227F5"/>
    <w:rsid w:val="00D2712F"/>
    <w:rsid w:val="00D31900"/>
    <w:rsid w:val="00D3533C"/>
    <w:rsid w:val="00D459B9"/>
    <w:rsid w:val="00D5240C"/>
    <w:rsid w:val="00D53B29"/>
    <w:rsid w:val="00D54118"/>
    <w:rsid w:val="00D543C6"/>
    <w:rsid w:val="00D56A2B"/>
    <w:rsid w:val="00D61013"/>
    <w:rsid w:val="00D61335"/>
    <w:rsid w:val="00D63F09"/>
    <w:rsid w:val="00D647D7"/>
    <w:rsid w:val="00D64B31"/>
    <w:rsid w:val="00D66798"/>
    <w:rsid w:val="00D70BFE"/>
    <w:rsid w:val="00D76818"/>
    <w:rsid w:val="00D772FA"/>
    <w:rsid w:val="00D814B4"/>
    <w:rsid w:val="00D862C7"/>
    <w:rsid w:val="00D87EF7"/>
    <w:rsid w:val="00D90581"/>
    <w:rsid w:val="00D912FC"/>
    <w:rsid w:val="00D91E37"/>
    <w:rsid w:val="00D9378D"/>
    <w:rsid w:val="00D9550E"/>
    <w:rsid w:val="00D97725"/>
    <w:rsid w:val="00DA2A7D"/>
    <w:rsid w:val="00DA5B9F"/>
    <w:rsid w:val="00DA64F2"/>
    <w:rsid w:val="00DB07D0"/>
    <w:rsid w:val="00DB10B8"/>
    <w:rsid w:val="00DB26F5"/>
    <w:rsid w:val="00DB2CD3"/>
    <w:rsid w:val="00DB3526"/>
    <w:rsid w:val="00DB4898"/>
    <w:rsid w:val="00DB5AA8"/>
    <w:rsid w:val="00DB63CF"/>
    <w:rsid w:val="00DB7947"/>
    <w:rsid w:val="00DB7AEA"/>
    <w:rsid w:val="00DC2D36"/>
    <w:rsid w:val="00DC51A8"/>
    <w:rsid w:val="00DC6552"/>
    <w:rsid w:val="00DD10F3"/>
    <w:rsid w:val="00DD33D0"/>
    <w:rsid w:val="00DD367E"/>
    <w:rsid w:val="00DD53F9"/>
    <w:rsid w:val="00DD75C1"/>
    <w:rsid w:val="00DE090B"/>
    <w:rsid w:val="00DE0B29"/>
    <w:rsid w:val="00DE177B"/>
    <w:rsid w:val="00DE221C"/>
    <w:rsid w:val="00DE28F3"/>
    <w:rsid w:val="00DE33F1"/>
    <w:rsid w:val="00DE7C49"/>
    <w:rsid w:val="00DF4319"/>
    <w:rsid w:val="00DF640F"/>
    <w:rsid w:val="00E00D88"/>
    <w:rsid w:val="00E0267F"/>
    <w:rsid w:val="00E0271E"/>
    <w:rsid w:val="00E07346"/>
    <w:rsid w:val="00E14648"/>
    <w:rsid w:val="00E21F6B"/>
    <w:rsid w:val="00E22237"/>
    <w:rsid w:val="00E23619"/>
    <w:rsid w:val="00E269D0"/>
    <w:rsid w:val="00E30EF6"/>
    <w:rsid w:val="00E3100E"/>
    <w:rsid w:val="00E330BB"/>
    <w:rsid w:val="00E358B8"/>
    <w:rsid w:val="00E4345C"/>
    <w:rsid w:val="00E53D50"/>
    <w:rsid w:val="00E5627D"/>
    <w:rsid w:val="00E57A9D"/>
    <w:rsid w:val="00E62F59"/>
    <w:rsid w:val="00E64D6D"/>
    <w:rsid w:val="00E67E89"/>
    <w:rsid w:val="00E71FC4"/>
    <w:rsid w:val="00E72751"/>
    <w:rsid w:val="00E74EFB"/>
    <w:rsid w:val="00E75224"/>
    <w:rsid w:val="00E752C0"/>
    <w:rsid w:val="00E76936"/>
    <w:rsid w:val="00E84588"/>
    <w:rsid w:val="00E85A99"/>
    <w:rsid w:val="00E91DC7"/>
    <w:rsid w:val="00E92AF0"/>
    <w:rsid w:val="00E9348E"/>
    <w:rsid w:val="00E951CA"/>
    <w:rsid w:val="00E95343"/>
    <w:rsid w:val="00EA13BA"/>
    <w:rsid w:val="00EA3AF3"/>
    <w:rsid w:val="00EA3F89"/>
    <w:rsid w:val="00EB01B9"/>
    <w:rsid w:val="00EB01BD"/>
    <w:rsid w:val="00EB0703"/>
    <w:rsid w:val="00EB1070"/>
    <w:rsid w:val="00EB2E0D"/>
    <w:rsid w:val="00EB3ABB"/>
    <w:rsid w:val="00EB4D29"/>
    <w:rsid w:val="00EB7BE9"/>
    <w:rsid w:val="00EC05A5"/>
    <w:rsid w:val="00EC0DD7"/>
    <w:rsid w:val="00EC22EB"/>
    <w:rsid w:val="00EC2591"/>
    <w:rsid w:val="00EC3FC6"/>
    <w:rsid w:val="00EC405C"/>
    <w:rsid w:val="00EC420E"/>
    <w:rsid w:val="00EC5095"/>
    <w:rsid w:val="00EC59A1"/>
    <w:rsid w:val="00EC65AB"/>
    <w:rsid w:val="00ED0DFB"/>
    <w:rsid w:val="00ED3C8D"/>
    <w:rsid w:val="00ED60E4"/>
    <w:rsid w:val="00ED67C9"/>
    <w:rsid w:val="00EE3180"/>
    <w:rsid w:val="00EE38C1"/>
    <w:rsid w:val="00EE6AF0"/>
    <w:rsid w:val="00EF06BA"/>
    <w:rsid w:val="00EF3211"/>
    <w:rsid w:val="00EF75BA"/>
    <w:rsid w:val="00EF76C7"/>
    <w:rsid w:val="00F00FBD"/>
    <w:rsid w:val="00F03394"/>
    <w:rsid w:val="00F04678"/>
    <w:rsid w:val="00F0552F"/>
    <w:rsid w:val="00F0631D"/>
    <w:rsid w:val="00F067C1"/>
    <w:rsid w:val="00F16252"/>
    <w:rsid w:val="00F20B59"/>
    <w:rsid w:val="00F301E2"/>
    <w:rsid w:val="00F310C1"/>
    <w:rsid w:val="00F351EE"/>
    <w:rsid w:val="00F37211"/>
    <w:rsid w:val="00F40DF1"/>
    <w:rsid w:val="00F42157"/>
    <w:rsid w:val="00F44FEA"/>
    <w:rsid w:val="00F478D1"/>
    <w:rsid w:val="00F50978"/>
    <w:rsid w:val="00F531F5"/>
    <w:rsid w:val="00F54F89"/>
    <w:rsid w:val="00F55445"/>
    <w:rsid w:val="00F56341"/>
    <w:rsid w:val="00F6056B"/>
    <w:rsid w:val="00F646B5"/>
    <w:rsid w:val="00F650EE"/>
    <w:rsid w:val="00F65859"/>
    <w:rsid w:val="00F71052"/>
    <w:rsid w:val="00F7109A"/>
    <w:rsid w:val="00F742E6"/>
    <w:rsid w:val="00F75B70"/>
    <w:rsid w:val="00F762FC"/>
    <w:rsid w:val="00F80A8E"/>
    <w:rsid w:val="00F810E1"/>
    <w:rsid w:val="00F815DC"/>
    <w:rsid w:val="00F83008"/>
    <w:rsid w:val="00F8421B"/>
    <w:rsid w:val="00F86241"/>
    <w:rsid w:val="00F86659"/>
    <w:rsid w:val="00F87F89"/>
    <w:rsid w:val="00F91315"/>
    <w:rsid w:val="00F9230B"/>
    <w:rsid w:val="00F93D0A"/>
    <w:rsid w:val="00F9515D"/>
    <w:rsid w:val="00F976BC"/>
    <w:rsid w:val="00FA02A3"/>
    <w:rsid w:val="00FA1761"/>
    <w:rsid w:val="00FB05F0"/>
    <w:rsid w:val="00FB0ECF"/>
    <w:rsid w:val="00FB20BB"/>
    <w:rsid w:val="00FC13D6"/>
    <w:rsid w:val="00FC1B6A"/>
    <w:rsid w:val="00FC202B"/>
    <w:rsid w:val="00FC566B"/>
    <w:rsid w:val="00FC576E"/>
    <w:rsid w:val="00FC6C00"/>
    <w:rsid w:val="00FC7B35"/>
    <w:rsid w:val="00FD07B2"/>
    <w:rsid w:val="00FD5303"/>
    <w:rsid w:val="00FD6B02"/>
    <w:rsid w:val="00FE0695"/>
    <w:rsid w:val="00FE2137"/>
    <w:rsid w:val="00FE3723"/>
    <w:rsid w:val="00FE395E"/>
    <w:rsid w:val="00FE44ED"/>
    <w:rsid w:val="00FE7603"/>
    <w:rsid w:val="00FF0FFA"/>
    <w:rsid w:val="00FF13C8"/>
    <w:rsid w:val="00FF4945"/>
    <w:rsid w:val="00FF4DDB"/>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464011260">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775948104">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9252096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FKRUWH7JFC2U-15595804-7431</_dlc_DocId>
    <_dlc_DocIdUrl xmlns="20884235-8c17-42b2-b416-ea411c7c490c">
      <Url>https://baxteria.sharepoint.com/sites/CityofBaxter/_layouts/15/DocIdRedir.aspx?ID=FKRUWH7JFC2U-15595804-7431</Url>
      <Description>FKRUWH7JFC2U-15595804-7431</Description>
    </_dlc_DocIdUrl>
    <lcf76f155ced4ddcb4097134ff3c332f xmlns="7bd21283-c277-42a3-b91a-0806257fc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2.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3.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4.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5.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269</TotalTime>
  <Pages>4</Pages>
  <Words>1317</Words>
  <Characters>7643</Characters>
  <Application>Microsoft Office Word</Application>
  <DocSecurity>0</DocSecurity>
  <Lines>162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127</cp:revision>
  <cp:lastPrinted>2025-04-14T20:36:00Z</cp:lastPrinted>
  <dcterms:created xsi:type="dcterms:W3CDTF">2025-04-14T20:37:00Z</dcterms:created>
  <dcterms:modified xsi:type="dcterms:W3CDTF">2025-04-22T18:41:00Z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5ae096a2-c513-4201-a0b1-95ed52d74684</vt:lpwstr>
  </property>
</Properties>
</file>